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06B2" w14:textId="74403FE3" w:rsidR="00CF4333" w:rsidRDefault="00CF4333" w:rsidP="00CF4333">
      <w:pPr>
        <w:tabs>
          <w:tab w:val="clear" w:pos="357"/>
          <w:tab w:val="clear" w:pos="539"/>
          <w:tab w:val="clear" w:pos="1077"/>
          <w:tab w:val="clear" w:pos="3958"/>
          <w:tab w:val="clear" w:pos="5585"/>
        </w:tabs>
        <w:rPr>
          <w:rFonts w:asciiTheme="minorHAnsi" w:eastAsia="Times New Roman" w:hAnsiTheme="minorHAnsi" w:cstheme="minorHAnsi"/>
          <w:color w:val="808080" w:themeColor="background1" w:themeShade="80"/>
          <w:sz w:val="24"/>
          <w:szCs w:val="22"/>
          <w:lang w:val="en-US" w:eastAsia="de-DE"/>
        </w:rPr>
      </w:pPr>
    </w:p>
    <w:p w14:paraId="4CFDA039" w14:textId="38F89209" w:rsidR="008B6F26" w:rsidRDefault="008B6F26" w:rsidP="008B6F26">
      <w:pPr>
        <w:tabs>
          <w:tab w:val="clear" w:pos="357"/>
          <w:tab w:val="clear" w:pos="539"/>
          <w:tab w:val="clear" w:pos="1077"/>
          <w:tab w:val="clear" w:pos="3958"/>
          <w:tab w:val="clear" w:pos="5585"/>
          <w:tab w:val="left" w:pos="4030"/>
        </w:tabs>
      </w:pPr>
      <w:r>
        <w:tab/>
      </w:r>
    </w:p>
    <w:p w14:paraId="362FC4EA" w14:textId="7B2B7392" w:rsidR="008D266F" w:rsidRDefault="00E60797" w:rsidP="008D266F">
      <w:pPr>
        <w:tabs>
          <w:tab w:val="clear" w:pos="357"/>
          <w:tab w:val="clear" w:pos="539"/>
          <w:tab w:val="clear" w:pos="1077"/>
          <w:tab w:val="clear" w:pos="3958"/>
          <w:tab w:val="clear" w:pos="5585"/>
        </w:tabs>
        <w:jc w:val="center"/>
        <w:rPr>
          <w:rFonts w:asciiTheme="minorHAnsi" w:eastAsia="Times New Roman" w:hAnsiTheme="minorHAnsi" w:cstheme="minorHAnsi"/>
          <w:b/>
          <w:sz w:val="30"/>
          <w:szCs w:val="30"/>
          <w:lang w:val="en-US" w:eastAsia="de-DE"/>
        </w:rPr>
      </w:pPr>
      <w:r w:rsidRPr="00E60797">
        <w:rPr>
          <w:rFonts w:asciiTheme="minorHAnsi" w:eastAsia="Times New Roman" w:hAnsiTheme="minorHAnsi" w:cstheme="minorHAnsi"/>
          <w:b/>
          <w:sz w:val="30"/>
          <w:szCs w:val="30"/>
          <w:lang w:val="en-US" w:eastAsia="de-DE"/>
        </w:rPr>
        <w:t xml:space="preserve">Terms of Reference for </w:t>
      </w:r>
      <w:r w:rsidR="00BD133F">
        <w:rPr>
          <w:rFonts w:asciiTheme="minorHAnsi" w:eastAsia="Times New Roman" w:hAnsiTheme="minorHAnsi" w:cstheme="minorHAnsi"/>
          <w:b/>
          <w:sz w:val="30"/>
          <w:szCs w:val="30"/>
          <w:lang w:val="en-US" w:eastAsia="de-DE"/>
        </w:rPr>
        <w:t xml:space="preserve">final </w:t>
      </w:r>
      <w:r w:rsidRPr="00E60797">
        <w:rPr>
          <w:rFonts w:asciiTheme="minorHAnsi" w:eastAsia="Times New Roman" w:hAnsiTheme="minorHAnsi" w:cstheme="minorHAnsi"/>
          <w:b/>
          <w:sz w:val="30"/>
          <w:szCs w:val="30"/>
          <w:lang w:val="en-US" w:eastAsia="de-DE"/>
        </w:rPr>
        <w:t>evaluation</w:t>
      </w:r>
      <w:r w:rsidR="00BD133F">
        <w:rPr>
          <w:rFonts w:asciiTheme="minorHAnsi" w:eastAsia="Times New Roman" w:hAnsiTheme="minorHAnsi" w:cstheme="minorHAnsi"/>
          <w:b/>
          <w:sz w:val="30"/>
          <w:szCs w:val="30"/>
          <w:lang w:val="en-US" w:eastAsia="de-DE"/>
        </w:rPr>
        <w:t xml:space="preserve"> of the project</w:t>
      </w:r>
    </w:p>
    <w:p w14:paraId="660ED058" w14:textId="4A6AD717" w:rsidR="00BD133F" w:rsidRDefault="00BD133F" w:rsidP="008D266F">
      <w:pPr>
        <w:tabs>
          <w:tab w:val="clear" w:pos="357"/>
          <w:tab w:val="clear" w:pos="539"/>
          <w:tab w:val="clear" w:pos="1077"/>
          <w:tab w:val="clear" w:pos="3958"/>
          <w:tab w:val="clear" w:pos="5585"/>
        </w:tabs>
        <w:jc w:val="center"/>
        <w:rPr>
          <w:rFonts w:asciiTheme="minorHAnsi" w:eastAsia="Times New Roman" w:hAnsiTheme="minorHAnsi" w:cstheme="minorHAnsi"/>
          <w:b/>
          <w:sz w:val="30"/>
          <w:szCs w:val="30"/>
          <w:lang w:val="en-US" w:eastAsia="de-DE"/>
        </w:rPr>
      </w:pPr>
      <w:r>
        <w:rPr>
          <w:rFonts w:asciiTheme="minorHAnsi" w:eastAsia="Times New Roman" w:hAnsiTheme="minorHAnsi" w:cstheme="minorHAnsi"/>
          <w:b/>
          <w:sz w:val="30"/>
          <w:szCs w:val="30"/>
          <w:lang w:val="en-US" w:eastAsia="de-DE"/>
        </w:rPr>
        <w:t>“</w:t>
      </w:r>
      <w:r w:rsidRPr="00BD133F">
        <w:rPr>
          <w:rFonts w:asciiTheme="minorHAnsi" w:eastAsia="Times New Roman" w:hAnsiTheme="minorHAnsi" w:cstheme="minorHAnsi"/>
          <w:b/>
          <w:sz w:val="30"/>
          <w:szCs w:val="30"/>
          <w:lang w:val="en-US" w:eastAsia="de-DE"/>
        </w:rPr>
        <w:t xml:space="preserve">Strengthen the resilience of poor </w:t>
      </w:r>
      <w:proofErr w:type="gramStart"/>
      <w:r w:rsidR="00232707" w:rsidRPr="00BD133F">
        <w:rPr>
          <w:rFonts w:asciiTheme="minorHAnsi" w:eastAsia="Times New Roman" w:hAnsiTheme="minorHAnsi" w:cstheme="minorHAnsi"/>
          <w:b/>
          <w:sz w:val="30"/>
          <w:szCs w:val="30"/>
          <w:lang w:val="en-US" w:eastAsia="de-DE"/>
        </w:rPr>
        <w:t>population</w:t>
      </w:r>
      <w:proofErr w:type="gramEnd"/>
    </w:p>
    <w:p w14:paraId="2E8C6236" w14:textId="2CD442AE" w:rsidR="00BD133F" w:rsidRPr="0066592A" w:rsidRDefault="00BD133F" w:rsidP="008D266F">
      <w:pPr>
        <w:tabs>
          <w:tab w:val="clear" w:pos="357"/>
          <w:tab w:val="clear" w:pos="539"/>
          <w:tab w:val="clear" w:pos="1077"/>
          <w:tab w:val="clear" w:pos="3958"/>
          <w:tab w:val="clear" w:pos="5585"/>
        </w:tabs>
        <w:jc w:val="center"/>
        <w:rPr>
          <w:rFonts w:asciiTheme="minorHAnsi" w:eastAsia="Times New Roman" w:hAnsiTheme="minorHAnsi" w:cstheme="minorHAnsi"/>
          <w:b/>
          <w:sz w:val="30"/>
          <w:szCs w:val="30"/>
          <w:lang w:val="en-US" w:eastAsia="de-DE"/>
        </w:rPr>
      </w:pPr>
      <w:r w:rsidRPr="00BD133F">
        <w:rPr>
          <w:rFonts w:asciiTheme="minorHAnsi" w:eastAsia="Times New Roman" w:hAnsiTheme="minorHAnsi" w:cstheme="minorHAnsi"/>
          <w:b/>
          <w:sz w:val="30"/>
          <w:szCs w:val="30"/>
          <w:lang w:val="en-US" w:eastAsia="de-DE"/>
        </w:rPr>
        <w:t>through climate change adaptive livelihoods</w:t>
      </w:r>
      <w:r>
        <w:rPr>
          <w:rFonts w:asciiTheme="minorHAnsi" w:eastAsia="Times New Roman" w:hAnsiTheme="minorHAnsi" w:cstheme="minorHAnsi"/>
          <w:b/>
          <w:sz w:val="30"/>
          <w:szCs w:val="30"/>
          <w:lang w:val="en-US" w:eastAsia="de-DE"/>
        </w:rPr>
        <w:t>”</w:t>
      </w:r>
    </w:p>
    <w:p w14:paraId="61A20E36" w14:textId="77777777" w:rsidR="008D266F" w:rsidRPr="0066592A" w:rsidRDefault="008D266F" w:rsidP="008D266F">
      <w:pPr>
        <w:tabs>
          <w:tab w:val="clear" w:pos="357"/>
          <w:tab w:val="clear" w:pos="539"/>
          <w:tab w:val="clear" w:pos="1077"/>
          <w:tab w:val="clear" w:pos="3958"/>
          <w:tab w:val="clear" w:pos="5585"/>
        </w:tabs>
        <w:rPr>
          <w:rFonts w:asciiTheme="minorHAnsi" w:eastAsia="Times New Roman" w:hAnsiTheme="minorHAnsi" w:cstheme="minorHAnsi"/>
          <w:sz w:val="20"/>
          <w:szCs w:val="20"/>
          <w:u w:val="single"/>
          <w:lang w:val="en-US" w:eastAsia="de-DE"/>
        </w:rPr>
      </w:pPr>
    </w:p>
    <w:p w14:paraId="21081937" w14:textId="77777777" w:rsidR="008D266F" w:rsidRPr="00135C3E" w:rsidRDefault="00E60797" w:rsidP="008D266F">
      <w:pPr>
        <w:numPr>
          <w:ilvl w:val="0"/>
          <w:numId w:val="1"/>
        </w:numPr>
        <w:pBdr>
          <w:bottom w:val="single" w:sz="6" w:space="1" w:color="auto"/>
        </w:pBdr>
        <w:tabs>
          <w:tab w:val="clear" w:pos="539"/>
          <w:tab w:val="clear" w:pos="1077"/>
          <w:tab w:val="clear" w:pos="3958"/>
          <w:tab w:val="clear" w:pos="5585"/>
        </w:tabs>
        <w:ind w:left="0" w:firstLine="0"/>
        <w:rPr>
          <w:rFonts w:asciiTheme="minorHAnsi" w:eastAsia="Times New Roman" w:hAnsiTheme="minorHAnsi" w:cstheme="minorHAnsi"/>
          <w:b/>
          <w:sz w:val="24"/>
          <w:lang w:eastAsia="de-DE"/>
        </w:rPr>
      </w:pPr>
      <w:r w:rsidRPr="00135C3E">
        <w:rPr>
          <w:rFonts w:asciiTheme="minorHAnsi" w:eastAsia="Times New Roman" w:hAnsiTheme="minorHAnsi" w:cstheme="minorHAnsi"/>
          <w:b/>
          <w:sz w:val="24"/>
          <w:lang w:eastAsia="de-DE"/>
        </w:rPr>
        <w:t>Introduction</w:t>
      </w:r>
    </w:p>
    <w:p w14:paraId="4EBC2686" w14:textId="53D39E25" w:rsidR="008D266F" w:rsidRDefault="008D266F" w:rsidP="008D266F">
      <w:pPr>
        <w:tabs>
          <w:tab w:val="clear" w:pos="357"/>
          <w:tab w:val="clear" w:pos="539"/>
          <w:tab w:val="clear" w:pos="1077"/>
          <w:tab w:val="clear" w:pos="3958"/>
          <w:tab w:val="clear" w:pos="5585"/>
        </w:tabs>
        <w:rPr>
          <w:rFonts w:asciiTheme="minorHAnsi" w:eastAsia="Times New Roman" w:hAnsiTheme="minorHAnsi" w:cstheme="minorHAnsi"/>
          <w:b/>
          <w:sz w:val="28"/>
          <w:szCs w:val="28"/>
          <w:lang w:eastAsia="de-DE"/>
        </w:rPr>
      </w:pPr>
    </w:p>
    <w:p w14:paraId="1BC44C52" w14:textId="77777777" w:rsidR="00BD133F" w:rsidRPr="00BD133F" w:rsidRDefault="00BD133F" w:rsidP="00232707">
      <w:pPr>
        <w:tabs>
          <w:tab w:val="clear" w:pos="357"/>
          <w:tab w:val="clear" w:pos="539"/>
          <w:tab w:val="clear" w:pos="1077"/>
          <w:tab w:val="clear" w:pos="3958"/>
          <w:tab w:val="clear" w:pos="5585"/>
        </w:tabs>
        <w:jc w:val="both"/>
        <w:rPr>
          <w:rFonts w:asciiTheme="minorHAnsi" w:eastAsia="Times New Roman" w:hAnsiTheme="minorHAnsi" w:cstheme="minorHAnsi"/>
          <w:bCs/>
          <w:sz w:val="24"/>
          <w:lang w:val="en-US" w:eastAsia="de-DE"/>
        </w:rPr>
      </w:pPr>
      <w:r w:rsidRPr="00BD133F">
        <w:rPr>
          <w:rFonts w:asciiTheme="minorHAnsi" w:eastAsia="Times New Roman" w:hAnsiTheme="minorHAnsi" w:cstheme="minorHAnsi"/>
          <w:bCs/>
          <w:sz w:val="24"/>
          <w:lang w:val="en-US" w:eastAsia="de-DE"/>
        </w:rPr>
        <w:t xml:space="preserve">Soc Trang </w:t>
      </w:r>
      <w:proofErr w:type="gramStart"/>
      <w:r w:rsidRPr="00BD133F">
        <w:rPr>
          <w:rFonts w:asciiTheme="minorHAnsi" w:eastAsia="Times New Roman" w:hAnsiTheme="minorHAnsi" w:cstheme="minorHAnsi"/>
          <w:bCs/>
          <w:sz w:val="24"/>
          <w:lang w:val="en-US" w:eastAsia="de-DE"/>
        </w:rPr>
        <w:t>is located in</w:t>
      </w:r>
      <w:proofErr w:type="gramEnd"/>
      <w:r w:rsidRPr="00BD133F">
        <w:rPr>
          <w:rFonts w:asciiTheme="minorHAnsi" w:eastAsia="Times New Roman" w:hAnsiTheme="minorHAnsi" w:cstheme="minorHAnsi"/>
          <w:bCs/>
          <w:sz w:val="24"/>
          <w:lang w:val="en-US" w:eastAsia="de-DE"/>
        </w:rPr>
        <w:t xml:space="preserve"> the Mekong Delta region. The province is the poorest provinces in Mekong Delta </w:t>
      </w:r>
      <w:r w:rsidRPr="00BD133F">
        <w:rPr>
          <w:rFonts w:asciiTheme="minorHAnsi" w:eastAsia="Times New Roman" w:hAnsiTheme="minorHAnsi" w:cstheme="minorHAnsi"/>
          <w:bCs/>
          <w:sz w:val="24"/>
          <w:lang w:val="vi-VN" w:eastAsia="de-DE"/>
        </w:rPr>
        <w:t>with</w:t>
      </w:r>
      <w:r w:rsidRPr="00BD133F">
        <w:rPr>
          <w:rFonts w:asciiTheme="minorHAnsi" w:eastAsia="Times New Roman" w:hAnsiTheme="minorHAnsi" w:cstheme="minorHAnsi"/>
          <w:bCs/>
          <w:sz w:val="24"/>
          <w:lang w:val="en-US" w:eastAsia="de-DE"/>
        </w:rPr>
        <w:t xml:space="preserve"> 57,814 people living below poverty line. Nga Nam is the lowest-lying areas of Soc Trang, which has the population around 80,168 inhabitants (in 2010), and an area of 242,24 km, equating to a density of 331 people per km</w:t>
      </w:r>
      <w:r w:rsidRPr="00BD133F">
        <w:rPr>
          <w:rFonts w:asciiTheme="minorHAnsi" w:eastAsia="Times New Roman" w:hAnsiTheme="minorHAnsi" w:cstheme="minorHAnsi"/>
          <w:bCs/>
          <w:sz w:val="24"/>
          <w:vertAlign w:val="superscript"/>
          <w:lang w:val="en-US" w:eastAsia="de-DE"/>
        </w:rPr>
        <w:t>2</w:t>
      </w:r>
      <w:r w:rsidRPr="00BD133F">
        <w:rPr>
          <w:rFonts w:asciiTheme="minorHAnsi" w:eastAsia="Times New Roman" w:hAnsiTheme="minorHAnsi" w:cstheme="minorHAnsi"/>
          <w:bCs/>
          <w:sz w:val="24"/>
          <w:lang w:val="en-US" w:eastAsia="de-DE"/>
        </w:rPr>
        <w:t xml:space="preserve">. Predominate local ethnic group is </w:t>
      </w:r>
      <w:proofErr w:type="spellStart"/>
      <w:r w:rsidRPr="00BD133F">
        <w:rPr>
          <w:rFonts w:asciiTheme="minorHAnsi" w:eastAsia="Times New Roman" w:hAnsiTheme="minorHAnsi" w:cstheme="minorHAnsi"/>
          <w:bCs/>
          <w:sz w:val="24"/>
          <w:lang w:val="en-US" w:eastAsia="de-DE"/>
        </w:rPr>
        <w:t>Kinh</w:t>
      </w:r>
      <w:proofErr w:type="spellEnd"/>
      <w:r w:rsidRPr="00BD133F">
        <w:rPr>
          <w:rFonts w:asciiTheme="minorHAnsi" w:eastAsia="Times New Roman" w:hAnsiTheme="minorHAnsi" w:cstheme="minorHAnsi"/>
          <w:bCs/>
          <w:sz w:val="24"/>
          <w:lang w:val="en-US" w:eastAsia="de-DE"/>
        </w:rPr>
        <w:t xml:space="preserve"> (92.3%), with a Khmer ethnic minority (6.6%).  A lack of adequate local infrastructure, including roads, drainage, irrigation systems, schools, clinics, and social service facilities, serves as a barrier to upward social mobility. Virtually the entire population depends on the agriculture sector for their livelihood. </w:t>
      </w:r>
    </w:p>
    <w:p w14:paraId="1A5E448D" w14:textId="77777777" w:rsidR="00BD133F" w:rsidRPr="00BD133F" w:rsidRDefault="00BD133F" w:rsidP="00232707">
      <w:pPr>
        <w:tabs>
          <w:tab w:val="clear" w:pos="357"/>
          <w:tab w:val="clear" w:pos="539"/>
          <w:tab w:val="clear" w:pos="1077"/>
          <w:tab w:val="clear" w:pos="3958"/>
          <w:tab w:val="clear" w:pos="5585"/>
        </w:tabs>
        <w:jc w:val="both"/>
        <w:rPr>
          <w:rFonts w:asciiTheme="minorHAnsi" w:eastAsia="Times New Roman" w:hAnsiTheme="minorHAnsi" w:cstheme="minorHAnsi"/>
          <w:bCs/>
          <w:sz w:val="24"/>
          <w:lang w:val="en-US" w:eastAsia="de-DE"/>
        </w:rPr>
      </w:pPr>
      <w:r w:rsidRPr="00BD133F">
        <w:rPr>
          <w:rFonts w:asciiTheme="minorHAnsi" w:eastAsia="Times New Roman" w:hAnsiTheme="minorHAnsi" w:cstheme="minorHAnsi"/>
          <w:bCs/>
          <w:sz w:val="24"/>
          <w:lang w:val="en-US" w:eastAsia="de-DE"/>
        </w:rPr>
        <w:t>Lai Chau is among the 4 poorest provinces in Vietnam with poverty rate of 40.40%</w:t>
      </w:r>
      <w:r w:rsidRPr="00BD133F">
        <w:rPr>
          <w:rFonts w:asciiTheme="minorHAnsi" w:eastAsia="Times New Roman" w:hAnsiTheme="minorHAnsi" w:cstheme="minorHAnsi"/>
          <w:bCs/>
          <w:sz w:val="24"/>
          <w:vertAlign w:val="superscript"/>
          <w:lang w:val="en-US" w:eastAsia="de-DE"/>
        </w:rPr>
        <w:footnoteReference w:id="1"/>
      </w:r>
      <w:r w:rsidRPr="00BD133F">
        <w:rPr>
          <w:rFonts w:asciiTheme="minorHAnsi" w:eastAsia="Times New Roman" w:hAnsiTheme="minorHAnsi" w:cstheme="minorHAnsi"/>
          <w:bCs/>
          <w:sz w:val="24"/>
          <w:lang w:val="en-US" w:eastAsia="de-DE"/>
        </w:rPr>
        <w:t xml:space="preserve">. Tam Duong district is a high mountainous poor district of the province, comprising 13 communes and town with total natural area of 68.736.97 ha, of which agricultural land occupies 9.909,96 ha. The population of the district is 4.552 households with 52,032 inhabitants. The poverty rate of the district accounted for 41.7% (1,962 households). More than 84% of the population is ethnic minority people. Main livelihood in Tam Duong district is agriculture with 90% of the population engaged such as rice, corn, </w:t>
      </w:r>
      <w:proofErr w:type="gramStart"/>
      <w:r w:rsidRPr="00BD133F">
        <w:rPr>
          <w:rFonts w:asciiTheme="minorHAnsi" w:eastAsia="Times New Roman" w:hAnsiTheme="minorHAnsi" w:cstheme="minorHAnsi"/>
          <w:bCs/>
          <w:sz w:val="24"/>
          <w:lang w:val="en-US" w:eastAsia="de-DE"/>
        </w:rPr>
        <w:t>vegetables</w:t>
      </w:r>
      <w:proofErr w:type="gramEnd"/>
      <w:r w:rsidRPr="00BD133F">
        <w:rPr>
          <w:rFonts w:asciiTheme="minorHAnsi" w:eastAsia="Times New Roman" w:hAnsiTheme="minorHAnsi" w:cstheme="minorHAnsi"/>
          <w:bCs/>
          <w:sz w:val="24"/>
          <w:lang w:val="en-US" w:eastAsia="de-DE"/>
        </w:rPr>
        <w:t xml:space="preserve"> and aquaculture… The cultivation is limited due to disasters occurring frequently.</w:t>
      </w:r>
    </w:p>
    <w:p w14:paraId="48A8AF47" w14:textId="77777777" w:rsidR="00BD133F" w:rsidRPr="00BD133F" w:rsidRDefault="00BD133F" w:rsidP="00232707">
      <w:pPr>
        <w:tabs>
          <w:tab w:val="clear" w:pos="357"/>
          <w:tab w:val="clear" w:pos="539"/>
          <w:tab w:val="clear" w:pos="1077"/>
          <w:tab w:val="clear" w:pos="3958"/>
          <w:tab w:val="clear" w:pos="5585"/>
        </w:tabs>
        <w:jc w:val="both"/>
        <w:rPr>
          <w:rFonts w:asciiTheme="minorHAnsi" w:eastAsia="Times New Roman" w:hAnsiTheme="minorHAnsi" w:cstheme="minorHAnsi"/>
          <w:bCs/>
          <w:sz w:val="24"/>
          <w:lang w:val="en-GB" w:eastAsia="de-DE"/>
        </w:rPr>
      </w:pPr>
      <w:r w:rsidRPr="00BD133F">
        <w:rPr>
          <w:rFonts w:asciiTheme="minorHAnsi" w:eastAsia="Times New Roman" w:hAnsiTheme="minorHAnsi" w:cstheme="minorHAnsi"/>
          <w:bCs/>
          <w:sz w:val="24"/>
          <w:lang w:val="en-GB" w:eastAsia="de-DE"/>
        </w:rPr>
        <w:t xml:space="preserve">Hight poverty rate in both the locations: The poverty rate in Tam Duong district is 27.27%; at a targeted commune, the rate is even as high as 44.7%. Local people also have limited access to capitals for production: results from CISDOMA survey in 2017 showed that 50% of surveyed farmers in Nga Nam and 80% in Tam Duong expressed that they lack capitals for investment </w:t>
      </w:r>
      <w:proofErr w:type="gramStart"/>
      <w:r w:rsidRPr="00BD133F">
        <w:rPr>
          <w:rFonts w:asciiTheme="minorHAnsi" w:eastAsia="Times New Roman" w:hAnsiTheme="minorHAnsi" w:cstheme="minorHAnsi"/>
          <w:bCs/>
          <w:sz w:val="24"/>
          <w:lang w:val="en-GB" w:eastAsia="de-DE"/>
        </w:rPr>
        <w:t>in to</w:t>
      </w:r>
      <w:proofErr w:type="gramEnd"/>
      <w:r w:rsidRPr="00BD133F">
        <w:rPr>
          <w:rFonts w:asciiTheme="minorHAnsi" w:eastAsia="Times New Roman" w:hAnsiTheme="minorHAnsi" w:cstheme="minorHAnsi"/>
          <w:bCs/>
          <w:sz w:val="24"/>
          <w:lang w:val="en-GB" w:eastAsia="de-DE"/>
        </w:rPr>
        <w:t xml:space="preserve"> their livelihoods.</w:t>
      </w:r>
    </w:p>
    <w:p w14:paraId="0A5901BA" w14:textId="77777777" w:rsidR="00BD133F" w:rsidRPr="00BD133F" w:rsidRDefault="00BD133F" w:rsidP="00232707">
      <w:pPr>
        <w:tabs>
          <w:tab w:val="clear" w:pos="357"/>
          <w:tab w:val="clear" w:pos="539"/>
          <w:tab w:val="clear" w:pos="1077"/>
          <w:tab w:val="clear" w:pos="3958"/>
          <w:tab w:val="clear" w:pos="5585"/>
        </w:tabs>
        <w:jc w:val="both"/>
        <w:rPr>
          <w:rFonts w:asciiTheme="minorHAnsi" w:eastAsia="Times New Roman" w:hAnsiTheme="minorHAnsi" w:cstheme="minorHAnsi"/>
          <w:bCs/>
          <w:sz w:val="24"/>
          <w:lang w:val="en-US" w:eastAsia="de-DE"/>
        </w:rPr>
      </w:pPr>
      <w:r w:rsidRPr="00BD133F">
        <w:rPr>
          <w:rFonts w:asciiTheme="minorHAnsi" w:eastAsia="Times New Roman" w:hAnsiTheme="minorHAnsi" w:cstheme="minorHAnsi"/>
          <w:bCs/>
          <w:sz w:val="24"/>
          <w:lang w:val="en-GB" w:eastAsia="de-DE"/>
        </w:rPr>
        <w:t xml:space="preserve">Farmers, especially ethnic minority communities, have limited access to agriculture extension services due to inadequate services and language barriers. </w:t>
      </w:r>
      <w:r w:rsidRPr="00BD133F">
        <w:rPr>
          <w:rFonts w:asciiTheme="minorHAnsi" w:eastAsia="Times New Roman" w:hAnsiTheme="minorHAnsi" w:cstheme="minorHAnsi"/>
          <w:bCs/>
          <w:sz w:val="24"/>
          <w:lang w:val="en-US" w:eastAsia="de-DE"/>
        </w:rPr>
        <w:t>Communities, in the remote locations hardly get access to information relating to climate change impacts and weather conditions. The awareness raising activities, information dissemination to communities so far has been quite general, not relevant to the context and the concerns of local communities. Materials are only available in Vietnamese language, and trainers/technical experts are often Vietnamese, who do not speak local language.</w:t>
      </w:r>
    </w:p>
    <w:p w14:paraId="13A3E243" w14:textId="09ED15A1" w:rsidR="00BD133F" w:rsidRPr="00BD133F" w:rsidRDefault="00BD133F" w:rsidP="00232707">
      <w:pPr>
        <w:tabs>
          <w:tab w:val="clear" w:pos="357"/>
          <w:tab w:val="clear" w:pos="539"/>
          <w:tab w:val="clear" w:pos="1077"/>
          <w:tab w:val="clear" w:pos="3958"/>
          <w:tab w:val="clear" w:pos="5585"/>
        </w:tabs>
        <w:jc w:val="both"/>
        <w:rPr>
          <w:rFonts w:asciiTheme="minorHAnsi" w:eastAsia="Times New Roman" w:hAnsiTheme="minorHAnsi" w:cstheme="minorHAnsi"/>
          <w:bCs/>
          <w:sz w:val="24"/>
          <w:lang w:val="en-US" w:eastAsia="de-DE"/>
        </w:rPr>
      </w:pPr>
      <w:r w:rsidRPr="00BD133F">
        <w:rPr>
          <w:rFonts w:asciiTheme="minorHAnsi" w:eastAsia="Times New Roman" w:hAnsiTheme="minorHAnsi" w:cstheme="minorHAnsi"/>
          <w:bCs/>
          <w:sz w:val="24"/>
          <w:lang w:val="en-GB" w:eastAsia="de-DE"/>
        </w:rPr>
        <w:t xml:space="preserve">Vulnerable communities are not well-equipped with appropriate methods and tools for </w:t>
      </w:r>
      <w:proofErr w:type="spellStart"/>
      <w:r w:rsidRPr="00BD133F">
        <w:rPr>
          <w:rFonts w:asciiTheme="minorHAnsi" w:eastAsia="Times New Roman" w:hAnsiTheme="minorHAnsi" w:cstheme="minorHAnsi"/>
          <w:bCs/>
          <w:sz w:val="24"/>
          <w:lang w:val="en-GB" w:eastAsia="de-DE"/>
        </w:rPr>
        <w:t>analyzing</w:t>
      </w:r>
      <w:proofErr w:type="spellEnd"/>
      <w:r w:rsidRPr="00BD133F">
        <w:rPr>
          <w:rFonts w:asciiTheme="minorHAnsi" w:eastAsia="Times New Roman" w:hAnsiTheme="minorHAnsi" w:cstheme="minorHAnsi"/>
          <w:bCs/>
          <w:sz w:val="24"/>
          <w:lang w:val="en-GB" w:eastAsia="de-DE"/>
        </w:rPr>
        <w:t>, planning and organizing their LHs.</w:t>
      </w:r>
      <w:r w:rsidRPr="00BD133F">
        <w:rPr>
          <w:rFonts w:asciiTheme="minorHAnsi" w:eastAsia="Times New Roman" w:hAnsiTheme="minorHAnsi" w:cstheme="minorHAnsi"/>
          <w:bCs/>
          <w:sz w:val="24"/>
          <w:lang w:val="en-US" w:eastAsia="de-DE"/>
        </w:rPr>
        <w:t xml:space="preserve"> Most of farmers have not been trained on analyzing, </w:t>
      </w:r>
      <w:proofErr w:type="gramStart"/>
      <w:r w:rsidRPr="00BD133F">
        <w:rPr>
          <w:rFonts w:asciiTheme="minorHAnsi" w:eastAsia="Times New Roman" w:hAnsiTheme="minorHAnsi" w:cstheme="minorHAnsi"/>
          <w:bCs/>
          <w:sz w:val="24"/>
          <w:lang w:val="en-US" w:eastAsia="de-DE"/>
        </w:rPr>
        <w:t>planning</w:t>
      </w:r>
      <w:proofErr w:type="gramEnd"/>
      <w:r w:rsidRPr="00BD133F">
        <w:rPr>
          <w:rFonts w:asciiTheme="minorHAnsi" w:eastAsia="Times New Roman" w:hAnsiTheme="minorHAnsi" w:cstheme="minorHAnsi"/>
          <w:bCs/>
          <w:sz w:val="24"/>
          <w:lang w:val="en-US" w:eastAsia="de-DE"/>
        </w:rPr>
        <w:t xml:space="preserve"> and organizing skills so as to effectively pursue adaptive measures in their livelihoods.  They also have limited technical knowledge on the adaptive, sustainable farming practices, on inappropriate use of agricultural production inputs and natural </w:t>
      </w:r>
      <w:r w:rsidR="0064762D" w:rsidRPr="00BD133F">
        <w:rPr>
          <w:rFonts w:asciiTheme="minorHAnsi" w:eastAsia="Times New Roman" w:hAnsiTheme="minorHAnsi" w:cstheme="minorHAnsi"/>
          <w:bCs/>
          <w:sz w:val="24"/>
          <w:lang w:val="en-US" w:eastAsia="de-DE"/>
        </w:rPr>
        <w:t>resources,</w:t>
      </w:r>
      <w:r w:rsidRPr="00BD133F">
        <w:rPr>
          <w:rFonts w:asciiTheme="minorHAnsi" w:eastAsia="Times New Roman" w:hAnsiTheme="minorHAnsi" w:cstheme="minorHAnsi"/>
          <w:bCs/>
          <w:sz w:val="24"/>
          <w:lang w:val="en-US" w:eastAsia="de-DE"/>
        </w:rPr>
        <w:t xml:space="preserve"> inefficient use of agricultural side products.</w:t>
      </w:r>
    </w:p>
    <w:p w14:paraId="112BE5D5" w14:textId="5AC6429A" w:rsidR="00BD133F" w:rsidRDefault="00BD133F" w:rsidP="00232707">
      <w:pPr>
        <w:tabs>
          <w:tab w:val="clear" w:pos="357"/>
          <w:tab w:val="clear" w:pos="539"/>
          <w:tab w:val="clear" w:pos="1077"/>
          <w:tab w:val="clear" w:pos="3958"/>
          <w:tab w:val="clear" w:pos="5585"/>
        </w:tabs>
        <w:jc w:val="both"/>
        <w:rPr>
          <w:rFonts w:asciiTheme="minorHAnsi" w:eastAsia="Times New Roman" w:hAnsiTheme="minorHAnsi" w:cstheme="minorHAnsi"/>
          <w:bCs/>
          <w:sz w:val="24"/>
          <w:lang w:val="en-US" w:eastAsia="de-DE"/>
        </w:rPr>
      </w:pPr>
      <w:r w:rsidRPr="00BD133F">
        <w:rPr>
          <w:rFonts w:asciiTheme="minorHAnsi" w:eastAsia="Times New Roman" w:hAnsiTheme="minorHAnsi" w:cstheme="minorHAnsi"/>
          <w:bCs/>
          <w:sz w:val="24"/>
          <w:lang w:val="en-GB" w:eastAsia="de-DE"/>
        </w:rPr>
        <w:t xml:space="preserve">Local agriculture extension staff have limited capacities in delivering services to farmers, especially CCA related subjects. They are rarely trained or updated with technical information </w:t>
      </w:r>
      <w:r w:rsidRPr="00BD133F">
        <w:rPr>
          <w:rFonts w:asciiTheme="minorHAnsi" w:eastAsia="Times New Roman" w:hAnsiTheme="minorHAnsi" w:cstheme="minorHAnsi"/>
          <w:bCs/>
          <w:sz w:val="24"/>
          <w:lang w:val="en-US" w:eastAsia="de-DE"/>
        </w:rPr>
        <w:t>on climate change; The limited capacity of local staff of government agencies results in poor public services to support communities’ adaptive actions.</w:t>
      </w:r>
    </w:p>
    <w:p w14:paraId="02F5F07B" w14:textId="30174CB1" w:rsidR="00C72DD1" w:rsidRDefault="00C72DD1" w:rsidP="00232707">
      <w:pPr>
        <w:tabs>
          <w:tab w:val="clear" w:pos="357"/>
          <w:tab w:val="clear" w:pos="539"/>
          <w:tab w:val="clear" w:pos="1077"/>
          <w:tab w:val="clear" w:pos="3958"/>
          <w:tab w:val="clear" w:pos="5585"/>
        </w:tabs>
        <w:jc w:val="both"/>
        <w:rPr>
          <w:rFonts w:asciiTheme="minorHAnsi" w:eastAsia="Times New Roman" w:hAnsiTheme="minorHAnsi" w:cstheme="minorHAnsi"/>
          <w:bCs/>
          <w:sz w:val="24"/>
          <w:lang w:val="en-US" w:eastAsia="de-DE"/>
        </w:rPr>
      </w:pPr>
    </w:p>
    <w:p w14:paraId="55411E93" w14:textId="69C06D2D" w:rsidR="00C72DD1" w:rsidRPr="00C72DD1" w:rsidRDefault="00C5326D" w:rsidP="00232707">
      <w:pPr>
        <w:tabs>
          <w:tab w:val="clear" w:pos="357"/>
          <w:tab w:val="clear" w:pos="539"/>
          <w:tab w:val="clear" w:pos="1077"/>
          <w:tab w:val="clear" w:pos="3958"/>
          <w:tab w:val="clear" w:pos="5585"/>
        </w:tabs>
        <w:jc w:val="both"/>
        <w:rPr>
          <w:rFonts w:asciiTheme="minorHAnsi" w:eastAsia="Times New Roman" w:hAnsiTheme="minorHAnsi" w:cstheme="minorHAnsi"/>
          <w:bCs/>
          <w:sz w:val="24"/>
          <w:lang w:val="en-US" w:eastAsia="de-DE"/>
        </w:rPr>
      </w:pPr>
      <w:r w:rsidRPr="00C5326D">
        <w:rPr>
          <w:rFonts w:asciiTheme="minorHAnsi" w:eastAsia="Times New Roman" w:hAnsiTheme="minorHAnsi" w:cstheme="minorHAnsi"/>
          <w:bCs/>
          <w:sz w:val="24"/>
          <w:lang w:val="en-GB" w:eastAsia="de-DE"/>
        </w:rPr>
        <w:t xml:space="preserve">This </w:t>
      </w:r>
      <w:r w:rsidRPr="00745005">
        <w:rPr>
          <w:rFonts w:asciiTheme="minorHAnsi" w:eastAsia="Times New Roman" w:hAnsiTheme="minorHAnsi" w:cstheme="minorHAnsi"/>
          <w:bCs/>
          <w:sz w:val="24"/>
          <w:highlight w:val="yellow"/>
          <w:lang w:val="en-GB" w:eastAsia="de-DE"/>
        </w:rPr>
        <w:t>project will address</w:t>
      </w:r>
      <w:r w:rsidRPr="00C5326D">
        <w:rPr>
          <w:rFonts w:asciiTheme="minorHAnsi" w:eastAsia="Times New Roman" w:hAnsiTheme="minorHAnsi" w:cstheme="minorHAnsi"/>
          <w:bCs/>
          <w:sz w:val="24"/>
          <w:lang w:val="en-GB" w:eastAsia="de-DE"/>
        </w:rPr>
        <w:t xml:space="preserve"> the </w:t>
      </w:r>
      <w:proofErr w:type="gramStart"/>
      <w:r w:rsidRPr="00C5326D">
        <w:rPr>
          <w:rFonts w:asciiTheme="minorHAnsi" w:eastAsia="Times New Roman" w:hAnsiTheme="minorHAnsi" w:cstheme="minorHAnsi"/>
          <w:bCs/>
          <w:sz w:val="24"/>
          <w:lang w:val="en-GB" w:eastAsia="de-DE"/>
        </w:rPr>
        <w:t>above mentioned</w:t>
      </w:r>
      <w:proofErr w:type="gramEnd"/>
      <w:r w:rsidRPr="00C5326D">
        <w:rPr>
          <w:rFonts w:asciiTheme="minorHAnsi" w:eastAsia="Times New Roman" w:hAnsiTheme="minorHAnsi" w:cstheme="minorHAnsi"/>
          <w:bCs/>
          <w:sz w:val="24"/>
          <w:lang w:val="en-GB" w:eastAsia="de-DE"/>
        </w:rPr>
        <w:t xml:space="preserve"> issues by</w:t>
      </w:r>
      <w:r w:rsidR="00C72DD1" w:rsidRPr="00C72DD1">
        <w:rPr>
          <w:rFonts w:asciiTheme="minorHAnsi" w:eastAsia="Times New Roman" w:hAnsiTheme="minorHAnsi" w:cstheme="minorHAnsi"/>
          <w:bCs/>
          <w:sz w:val="24"/>
          <w:lang w:eastAsia="de-DE"/>
        </w:rPr>
        <w:t xml:space="preserve">: </w:t>
      </w:r>
      <w:r w:rsidR="00C72DD1" w:rsidRPr="00C72DD1">
        <w:rPr>
          <w:rFonts w:asciiTheme="minorHAnsi" w:eastAsia="Times New Roman" w:hAnsiTheme="minorHAnsi" w:cstheme="minorHAnsi"/>
          <w:bCs/>
          <w:sz w:val="24"/>
          <w:lang w:val="en-US" w:eastAsia="de-DE"/>
        </w:rPr>
        <w:t xml:space="preserve"> </w:t>
      </w:r>
    </w:p>
    <w:p w14:paraId="3E3EC61E" w14:textId="77777777" w:rsidR="00C72DD1" w:rsidRPr="00C72DD1" w:rsidRDefault="00C72DD1" w:rsidP="00232707">
      <w:pPr>
        <w:tabs>
          <w:tab w:val="clear" w:pos="357"/>
          <w:tab w:val="clear" w:pos="539"/>
          <w:tab w:val="clear" w:pos="1077"/>
          <w:tab w:val="clear" w:pos="3958"/>
          <w:tab w:val="clear" w:pos="5585"/>
        </w:tabs>
        <w:jc w:val="both"/>
        <w:rPr>
          <w:rFonts w:asciiTheme="minorHAnsi" w:eastAsia="Times New Roman" w:hAnsiTheme="minorHAnsi" w:cstheme="minorHAnsi"/>
          <w:bCs/>
          <w:sz w:val="24"/>
          <w:lang w:val="en-US" w:eastAsia="de-DE"/>
        </w:rPr>
      </w:pPr>
    </w:p>
    <w:p w14:paraId="09434924" w14:textId="77777777" w:rsidR="00C72DD1" w:rsidRPr="00C72DD1" w:rsidRDefault="00C72DD1" w:rsidP="00232707">
      <w:pPr>
        <w:tabs>
          <w:tab w:val="clear" w:pos="357"/>
          <w:tab w:val="clear" w:pos="539"/>
          <w:tab w:val="clear" w:pos="1077"/>
          <w:tab w:val="clear" w:pos="3958"/>
          <w:tab w:val="clear" w:pos="5585"/>
        </w:tabs>
        <w:jc w:val="both"/>
        <w:rPr>
          <w:rFonts w:asciiTheme="minorHAnsi" w:eastAsia="Times New Roman" w:hAnsiTheme="minorHAnsi" w:cstheme="minorHAnsi"/>
          <w:b/>
          <w:bCs/>
          <w:sz w:val="24"/>
          <w:lang w:eastAsia="de-DE"/>
        </w:rPr>
      </w:pPr>
      <w:r w:rsidRPr="00C72DD1">
        <w:rPr>
          <w:rFonts w:asciiTheme="minorHAnsi" w:eastAsia="Times New Roman" w:hAnsiTheme="minorHAnsi" w:cstheme="minorHAnsi"/>
          <w:b/>
          <w:bCs/>
          <w:sz w:val="24"/>
          <w:lang w:eastAsia="de-DE"/>
        </w:rPr>
        <w:t>Capacity building on following major subjects:</w:t>
      </w:r>
    </w:p>
    <w:p w14:paraId="75598E31" w14:textId="77777777" w:rsidR="00C72DD1" w:rsidRPr="00C72DD1" w:rsidRDefault="00C72DD1" w:rsidP="00232707">
      <w:pPr>
        <w:numPr>
          <w:ilvl w:val="0"/>
          <w:numId w:val="7"/>
        </w:numPr>
        <w:tabs>
          <w:tab w:val="clear" w:pos="357"/>
          <w:tab w:val="clear" w:pos="539"/>
          <w:tab w:val="clear" w:pos="1077"/>
          <w:tab w:val="clear" w:pos="3958"/>
          <w:tab w:val="clear" w:pos="5585"/>
        </w:tabs>
        <w:jc w:val="both"/>
        <w:rPr>
          <w:rFonts w:asciiTheme="minorHAnsi" w:eastAsia="Times New Roman" w:hAnsiTheme="minorHAnsi" w:cstheme="minorHAnsi"/>
          <w:bCs/>
          <w:sz w:val="24"/>
          <w:lang w:val="en-GB" w:eastAsia="de-DE"/>
        </w:rPr>
      </w:pPr>
      <w:r w:rsidRPr="00C72DD1">
        <w:rPr>
          <w:rFonts w:asciiTheme="minorHAnsi" w:eastAsia="Times New Roman" w:hAnsiTheme="minorHAnsi" w:cstheme="minorHAnsi"/>
          <w:bCs/>
          <w:sz w:val="24"/>
          <w:lang w:eastAsia="de-DE"/>
        </w:rPr>
        <w:t>Self-help group (SGH) operation;</w:t>
      </w:r>
    </w:p>
    <w:p w14:paraId="07B0DCC6" w14:textId="77777777" w:rsidR="00C72DD1" w:rsidRPr="00C72DD1" w:rsidRDefault="00C72DD1" w:rsidP="00232707">
      <w:pPr>
        <w:numPr>
          <w:ilvl w:val="0"/>
          <w:numId w:val="7"/>
        </w:numPr>
        <w:tabs>
          <w:tab w:val="clear" w:pos="357"/>
          <w:tab w:val="clear" w:pos="539"/>
          <w:tab w:val="clear" w:pos="1077"/>
          <w:tab w:val="clear" w:pos="3958"/>
          <w:tab w:val="clear" w:pos="5585"/>
        </w:tabs>
        <w:jc w:val="both"/>
        <w:rPr>
          <w:rFonts w:asciiTheme="minorHAnsi" w:eastAsia="Times New Roman" w:hAnsiTheme="minorHAnsi" w:cstheme="minorHAnsi"/>
          <w:bCs/>
          <w:sz w:val="24"/>
          <w:lang w:val="en-GB" w:eastAsia="de-DE"/>
        </w:rPr>
      </w:pPr>
      <w:r w:rsidRPr="00C72DD1">
        <w:rPr>
          <w:rFonts w:asciiTheme="minorHAnsi" w:eastAsia="Times New Roman" w:hAnsiTheme="minorHAnsi" w:cstheme="minorHAnsi"/>
          <w:bCs/>
          <w:sz w:val="24"/>
          <w:lang w:eastAsia="de-DE"/>
        </w:rPr>
        <w:t>Market oriented production planning;</w:t>
      </w:r>
    </w:p>
    <w:p w14:paraId="27124BDB" w14:textId="77777777" w:rsidR="00C72DD1" w:rsidRPr="00C72DD1" w:rsidRDefault="00C72DD1" w:rsidP="00232707">
      <w:pPr>
        <w:numPr>
          <w:ilvl w:val="0"/>
          <w:numId w:val="7"/>
        </w:numPr>
        <w:tabs>
          <w:tab w:val="clear" w:pos="357"/>
          <w:tab w:val="clear" w:pos="539"/>
          <w:tab w:val="clear" w:pos="1077"/>
          <w:tab w:val="clear" w:pos="3958"/>
          <w:tab w:val="clear" w:pos="5585"/>
        </w:tabs>
        <w:jc w:val="both"/>
        <w:rPr>
          <w:rFonts w:asciiTheme="minorHAnsi" w:eastAsia="Times New Roman" w:hAnsiTheme="minorHAnsi" w:cstheme="minorHAnsi"/>
          <w:bCs/>
          <w:sz w:val="24"/>
          <w:lang w:val="en-GB" w:eastAsia="de-DE"/>
        </w:rPr>
      </w:pPr>
      <w:r w:rsidRPr="00C72DD1">
        <w:rPr>
          <w:rFonts w:asciiTheme="minorHAnsi" w:eastAsia="Times New Roman" w:hAnsiTheme="minorHAnsi" w:cstheme="minorHAnsi"/>
          <w:bCs/>
          <w:sz w:val="24"/>
          <w:lang w:eastAsia="de-DE"/>
        </w:rPr>
        <w:t xml:space="preserve">Village saving and lending associations (VSLA) operation; </w:t>
      </w:r>
    </w:p>
    <w:p w14:paraId="03F4E5AE" w14:textId="77777777" w:rsidR="00C72DD1" w:rsidRPr="00C72DD1" w:rsidRDefault="00C72DD1" w:rsidP="00232707">
      <w:pPr>
        <w:numPr>
          <w:ilvl w:val="0"/>
          <w:numId w:val="7"/>
        </w:numPr>
        <w:tabs>
          <w:tab w:val="clear" w:pos="357"/>
          <w:tab w:val="clear" w:pos="539"/>
          <w:tab w:val="clear" w:pos="1077"/>
          <w:tab w:val="clear" w:pos="3958"/>
          <w:tab w:val="clear" w:pos="5585"/>
        </w:tabs>
        <w:jc w:val="both"/>
        <w:rPr>
          <w:rFonts w:asciiTheme="minorHAnsi" w:eastAsia="Times New Roman" w:hAnsiTheme="minorHAnsi" w:cstheme="minorHAnsi"/>
          <w:bCs/>
          <w:sz w:val="24"/>
          <w:lang w:val="en-GB" w:eastAsia="de-DE"/>
        </w:rPr>
      </w:pPr>
      <w:r w:rsidRPr="00C72DD1">
        <w:rPr>
          <w:rFonts w:asciiTheme="minorHAnsi" w:eastAsia="Times New Roman" w:hAnsiTheme="minorHAnsi" w:cstheme="minorHAnsi"/>
          <w:bCs/>
          <w:sz w:val="24"/>
          <w:lang w:eastAsia="de-DE"/>
        </w:rPr>
        <w:t>Adaptive measuremengt for livelihood improvement.</w:t>
      </w:r>
    </w:p>
    <w:p w14:paraId="651C04DF" w14:textId="77777777" w:rsidR="00C72DD1" w:rsidRPr="00C72DD1" w:rsidRDefault="00C72DD1" w:rsidP="00232707">
      <w:pPr>
        <w:tabs>
          <w:tab w:val="clear" w:pos="357"/>
          <w:tab w:val="clear" w:pos="539"/>
          <w:tab w:val="clear" w:pos="1077"/>
          <w:tab w:val="clear" w:pos="3958"/>
          <w:tab w:val="clear" w:pos="5585"/>
        </w:tabs>
        <w:jc w:val="both"/>
        <w:rPr>
          <w:rFonts w:asciiTheme="minorHAnsi" w:eastAsia="Times New Roman" w:hAnsiTheme="minorHAnsi" w:cstheme="minorHAnsi"/>
          <w:b/>
          <w:bCs/>
          <w:sz w:val="24"/>
          <w:lang w:eastAsia="de-DE"/>
        </w:rPr>
      </w:pPr>
      <w:r w:rsidRPr="00C72DD1">
        <w:rPr>
          <w:rFonts w:asciiTheme="minorHAnsi" w:eastAsia="Times New Roman" w:hAnsiTheme="minorHAnsi" w:cstheme="minorHAnsi"/>
          <w:b/>
          <w:bCs/>
          <w:sz w:val="24"/>
          <w:lang w:eastAsia="de-DE"/>
        </w:rPr>
        <w:t>Support farmers toimplement livelohoods with adaptive measurments:</w:t>
      </w:r>
    </w:p>
    <w:p w14:paraId="7EF3D5D8" w14:textId="77777777" w:rsidR="00C72DD1" w:rsidRPr="00C72DD1" w:rsidRDefault="00C72DD1" w:rsidP="00232707">
      <w:pPr>
        <w:tabs>
          <w:tab w:val="clear" w:pos="357"/>
          <w:tab w:val="clear" w:pos="539"/>
          <w:tab w:val="clear" w:pos="1077"/>
          <w:tab w:val="clear" w:pos="3958"/>
          <w:tab w:val="clear" w:pos="5585"/>
        </w:tabs>
        <w:jc w:val="both"/>
        <w:rPr>
          <w:rFonts w:asciiTheme="minorHAnsi" w:eastAsia="Times New Roman" w:hAnsiTheme="minorHAnsi" w:cstheme="minorHAnsi"/>
          <w:b/>
          <w:bCs/>
          <w:sz w:val="24"/>
          <w:lang w:val="en-GB" w:eastAsia="de-DE"/>
        </w:rPr>
      </w:pPr>
    </w:p>
    <w:p w14:paraId="6B5FC2D1" w14:textId="77777777" w:rsidR="00C72DD1" w:rsidRPr="00C72DD1" w:rsidRDefault="00C72DD1" w:rsidP="00232707">
      <w:pPr>
        <w:numPr>
          <w:ilvl w:val="0"/>
          <w:numId w:val="8"/>
        </w:numPr>
        <w:tabs>
          <w:tab w:val="clear" w:pos="357"/>
          <w:tab w:val="clear" w:pos="539"/>
          <w:tab w:val="clear" w:pos="1077"/>
          <w:tab w:val="clear" w:pos="3958"/>
          <w:tab w:val="clear" w:pos="5585"/>
        </w:tabs>
        <w:jc w:val="both"/>
        <w:rPr>
          <w:rFonts w:asciiTheme="minorHAnsi" w:eastAsia="Times New Roman" w:hAnsiTheme="minorHAnsi" w:cstheme="minorHAnsi"/>
          <w:b/>
          <w:bCs/>
          <w:sz w:val="24"/>
          <w:lang w:val="en-GB" w:eastAsia="de-DE"/>
        </w:rPr>
      </w:pPr>
      <w:r w:rsidRPr="00C72DD1">
        <w:rPr>
          <w:rFonts w:asciiTheme="minorHAnsi" w:eastAsia="Times New Roman" w:hAnsiTheme="minorHAnsi" w:cstheme="minorHAnsi"/>
          <w:b/>
          <w:bCs/>
          <w:sz w:val="24"/>
          <w:lang w:eastAsia="de-DE"/>
        </w:rPr>
        <w:t xml:space="preserve">Individual household: </w:t>
      </w:r>
      <w:r w:rsidRPr="00C72DD1">
        <w:rPr>
          <w:rFonts w:asciiTheme="minorHAnsi" w:eastAsia="Times New Roman" w:hAnsiTheme="minorHAnsi" w:cstheme="minorHAnsi"/>
          <w:bCs/>
          <w:sz w:val="24"/>
          <w:lang w:eastAsia="de-DE"/>
        </w:rPr>
        <w:t xml:space="preserve">Continue to support selected adaptive livelihood activities that initiated in the first phase (table bellow) with focus on further expansion, improved quality, production planing/organisation and market connection  </w:t>
      </w:r>
      <w:r w:rsidRPr="00C72DD1">
        <w:rPr>
          <w:rFonts w:asciiTheme="minorHAnsi" w:eastAsia="Times New Roman" w:hAnsiTheme="minorHAnsi" w:cstheme="minorHAnsi"/>
          <w:b/>
          <w:bCs/>
          <w:sz w:val="24"/>
          <w:lang w:eastAsia="de-DE"/>
        </w:rPr>
        <w:t xml:space="preserve"> </w:t>
      </w:r>
    </w:p>
    <w:p w14:paraId="53C1B5CC" w14:textId="77777777" w:rsidR="00C72DD1" w:rsidRPr="00C72DD1" w:rsidRDefault="00C72DD1" w:rsidP="00232707">
      <w:pPr>
        <w:numPr>
          <w:ilvl w:val="0"/>
          <w:numId w:val="8"/>
        </w:numPr>
        <w:tabs>
          <w:tab w:val="clear" w:pos="357"/>
          <w:tab w:val="clear" w:pos="539"/>
          <w:tab w:val="clear" w:pos="1077"/>
          <w:tab w:val="clear" w:pos="3958"/>
          <w:tab w:val="clear" w:pos="5585"/>
        </w:tabs>
        <w:jc w:val="both"/>
        <w:rPr>
          <w:rFonts w:asciiTheme="minorHAnsi" w:eastAsia="Times New Roman" w:hAnsiTheme="minorHAnsi" w:cstheme="minorHAnsi"/>
          <w:bCs/>
          <w:sz w:val="24"/>
          <w:lang w:val="en-GB" w:eastAsia="de-DE"/>
        </w:rPr>
      </w:pPr>
      <w:r w:rsidRPr="00C72DD1">
        <w:rPr>
          <w:rFonts w:asciiTheme="minorHAnsi" w:eastAsia="Times New Roman" w:hAnsiTheme="minorHAnsi" w:cstheme="minorHAnsi"/>
          <w:b/>
          <w:bCs/>
          <w:sz w:val="24"/>
          <w:lang w:eastAsia="de-DE"/>
        </w:rPr>
        <w:t xml:space="preserve">Collective: </w:t>
      </w:r>
      <w:r w:rsidRPr="00C72DD1">
        <w:rPr>
          <w:rFonts w:asciiTheme="minorHAnsi" w:eastAsia="Times New Roman" w:hAnsiTheme="minorHAnsi" w:cstheme="minorHAnsi"/>
          <w:bCs/>
          <w:sz w:val="24"/>
          <w:lang w:val="en-GB" w:eastAsia="de-DE"/>
        </w:rPr>
        <w:t xml:space="preserve">Enhance the coordination, planning, cooperative groups, </w:t>
      </w:r>
      <w:r w:rsidRPr="00C72DD1">
        <w:rPr>
          <w:rFonts w:asciiTheme="minorHAnsi" w:eastAsia="Times New Roman" w:hAnsiTheme="minorHAnsi" w:cstheme="minorHAnsi"/>
          <w:bCs/>
          <w:sz w:val="24"/>
          <w:lang w:eastAsia="de-DE"/>
        </w:rPr>
        <w:t>improved quality, production, initial proccessing, packaging, branding, and market connection</w:t>
      </w:r>
      <w:r w:rsidRPr="00C72DD1">
        <w:rPr>
          <w:rFonts w:asciiTheme="minorHAnsi" w:eastAsia="Times New Roman" w:hAnsiTheme="minorHAnsi" w:cstheme="minorHAnsi"/>
          <w:bCs/>
          <w:sz w:val="24"/>
          <w:lang w:val="en-GB" w:eastAsia="de-DE"/>
        </w:rPr>
        <w:t>.</w:t>
      </w:r>
    </w:p>
    <w:p w14:paraId="49684646" w14:textId="77777777" w:rsidR="00C72DD1" w:rsidRPr="00C72DD1" w:rsidRDefault="00C72DD1" w:rsidP="00232707">
      <w:pPr>
        <w:numPr>
          <w:ilvl w:val="0"/>
          <w:numId w:val="8"/>
        </w:numPr>
        <w:tabs>
          <w:tab w:val="clear" w:pos="357"/>
          <w:tab w:val="clear" w:pos="539"/>
          <w:tab w:val="clear" w:pos="1077"/>
          <w:tab w:val="clear" w:pos="3958"/>
          <w:tab w:val="clear" w:pos="5585"/>
        </w:tabs>
        <w:jc w:val="both"/>
        <w:rPr>
          <w:rFonts w:asciiTheme="minorHAnsi" w:eastAsia="Times New Roman" w:hAnsiTheme="minorHAnsi" w:cstheme="minorHAnsi"/>
          <w:bCs/>
          <w:sz w:val="24"/>
          <w:lang w:val="en-GB" w:eastAsia="de-DE"/>
        </w:rPr>
      </w:pPr>
      <w:r w:rsidRPr="00C72DD1">
        <w:rPr>
          <w:rFonts w:asciiTheme="minorHAnsi" w:eastAsia="Times New Roman" w:hAnsiTheme="minorHAnsi" w:cstheme="minorHAnsi"/>
          <w:b/>
          <w:bCs/>
          <w:sz w:val="24"/>
          <w:lang w:eastAsia="de-DE"/>
        </w:rPr>
        <w:t xml:space="preserve">VSLA: </w:t>
      </w:r>
      <w:r w:rsidRPr="00C72DD1">
        <w:rPr>
          <w:rFonts w:asciiTheme="minorHAnsi" w:eastAsia="Times New Roman" w:hAnsiTheme="minorHAnsi" w:cstheme="minorHAnsi"/>
          <w:bCs/>
          <w:sz w:val="24"/>
          <w:lang w:eastAsia="de-DE"/>
        </w:rPr>
        <w:t xml:space="preserve">Provide technical support and innitial operational cost </w:t>
      </w:r>
    </w:p>
    <w:p w14:paraId="405CCC3D" w14:textId="006D5A46" w:rsidR="00C72DD1" w:rsidRPr="00C5326D" w:rsidRDefault="00C72DD1" w:rsidP="00232707">
      <w:pPr>
        <w:numPr>
          <w:ilvl w:val="0"/>
          <w:numId w:val="8"/>
        </w:numPr>
        <w:tabs>
          <w:tab w:val="clear" w:pos="357"/>
          <w:tab w:val="clear" w:pos="539"/>
          <w:tab w:val="clear" w:pos="1077"/>
          <w:tab w:val="clear" w:pos="3958"/>
          <w:tab w:val="clear" w:pos="5585"/>
        </w:tabs>
        <w:jc w:val="both"/>
        <w:rPr>
          <w:rFonts w:asciiTheme="minorHAnsi" w:eastAsia="Times New Roman" w:hAnsiTheme="minorHAnsi" w:cstheme="minorHAnsi"/>
          <w:bCs/>
          <w:sz w:val="24"/>
          <w:lang w:val="en-GB" w:eastAsia="de-DE"/>
        </w:rPr>
      </w:pPr>
      <w:r w:rsidRPr="00C72DD1">
        <w:rPr>
          <w:rFonts w:asciiTheme="minorHAnsi" w:eastAsia="Times New Roman" w:hAnsiTheme="minorHAnsi" w:cstheme="minorHAnsi"/>
          <w:b/>
          <w:bCs/>
          <w:sz w:val="24"/>
          <w:lang w:eastAsia="de-DE"/>
        </w:rPr>
        <w:t>Non-farm livelihoods (</w:t>
      </w:r>
      <w:r w:rsidRPr="00C72DD1">
        <w:rPr>
          <w:rFonts w:asciiTheme="minorHAnsi" w:eastAsia="Times New Roman" w:hAnsiTheme="minorHAnsi" w:cstheme="minorHAnsi"/>
          <w:bCs/>
          <w:sz w:val="24"/>
          <w:lang w:eastAsia="de-DE"/>
        </w:rPr>
        <w:t>embrodery, community tourism...)</w:t>
      </w:r>
    </w:p>
    <w:p w14:paraId="7E2CDBC9" w14:textId="19F89C3E" w:rsidR="00C5326D" w:rsidRDefault="00C5326D" w:rsidP="00232707">
      <w:pPr>
        <w:tabs>
          <w:tab w:val="clear" w:pos="357"/>
          <w:tab w:val="clear" w:pos="539"/>
          <w:tab w:val="clear" w:pos="1077"/>
          <w:tab w:val="clear" w:pos="3958"/>
          <w:tab w:val="clear" w:pos="5585"/>
        </w:tabs>
        <w:jc w:val="both"/>
        <w:rPr>
          <w:rFonts w:asciiTheme="minorHAnsi" w:eastAsia="Times New Roman" w:hAnsiTheme="minorHAnsi" w:cstheme="minorHAnsi"/>
          <w:b/>
          <w:bCs/>
          <w:sz w:val="24"/>
          <w:lang w:eastAsia="de-DE"/>
        </w:rPr>
      </w:pPr>
    </w:p>
    <w:p w14:paraId="48627B15" w14:textId="6BE88B98" w:rsidR="006A6656" w:rsidRDefault="006A6656"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6A6656">
        <w:rPr>
          <w:rFonts w:asciiTheme="minorHAnsi" w:eastAsia="Times New Roman" w:hAnsiTheme="minorHAnsi" w:cstheme="minorHAnsi"/>
          <w:sz w:val="24"/>
          <w:lang w:val="en-US" w:eastAsia="de-DE"/>
        </w:rPr>
        <w:t>The project promotes the organization of farmers into groups with a minimum of 50% participation of women. Women will particularly benefit from capacity building</w:t>
      </w:r>
      <w:r>
        <w:rPr>
          <w:rFonts w:asciiTheme="minorHAnsi" w:eastAsia="Times New Roman" w:hAnsiTheme="minorHAnsi" w:cstheme="minorHAnsi"/>
          <w:sz w:val="24"/>
          <w:lang w:val="en-US" w:eastAsia="de-DE"/>
        </w:rPr>
        <w:t xml:space="preserve">, </w:t>
      </w:r>
      <w:r w:rsidRPr="006A6656">
        <w:rPr>
          <w:rFonts w:asciiTheme="minorHAnsi" w:eastAsia="Times New Roman" w:hAnsiTheme="minorHAnsi" w:cstheme="minorHAnsi"/>
          <w:sz w:val="24"/>
          <w:lang w:val="en-US" w:eastAsia="de-DE"/>
        </w:rPr>
        <w:t>financial support on a cost-sharing basis</w:t>
      </w:r>
      <w:r>
        <w:rPr>
          <w:rFonts w:asciiTheme="minorHAnsi" w:eastAsia="Times New Roman" w:hAnsiTheme="minorHAnsi" w:cstheme="minorHAnsi"/>
          <w:sz w:val="24"/>
          <w:lang w:val="en-US" w:eastAsia="de-DE"/>
        </w:rPr>
        <w:t>.</w:t>
      </w:r>
    </w:p>
    <w:p w14:paraId="5461F191" w14:textId="77777777" w:rsidR="006A6656" w:rsidRDefault="006A6656"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p>
    <w:p w14:paraId="0EF99D78" w14:textId="101F68F6" w:rsidR="00015F7C" w:rsidRDefault="00C5326D"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C5326D">
        <w:rPr>
          <w:rFonts w:asciiTheme="minorHAnsi" w:eastAsia="Times New Roman" w:hAnsiTheme="minorHAnsi" w:cstheme="minorHAnsi"/>
          <w:sz w:val="24"/>
          <w:lang w:val="en-US" w:eastAsia="de-DE"/>
        </w:rPr>
        <w:t>The</w:t>
      </w:r>
      <w:r>
        <w:rPr>
          <w:rFonts w:asciiTheme="minorHAnsi" w:eastAsia="Times New Roman" w:hAnsiTheme="minorHAnsi" w:cstheme="minorHAnsi"/>
          <w:sz w:val="24"/>
          <w:lang w:val="en-US" w:eastAsia="de-DE"/>
        </w:rPr>
        <w:t xml:space="preserve"> three</w:t>
      </w:r>
      <w:r w:rsidRPr="00C5326D">
        <w:rPr>
          <w:rFonts w:asciiTheme="minorHAnsi" w:eastAsia="Times New Roman" w:hAnsiTheme="minorHAnsi" w:cstheme="minorHAnsi"/>
          <w:sz w:val="24"/>
          <w:lang w:val="en-US" w:eastAsia="de-DE"/>
        </w:rPr>
        <w:t xml:space="preserve"> years project - </w:t>
      </w:r>
      <w:r w:rsidRPr="00C5326D">
        <w:rPr>
          <w:rFonts w:asciiTheme="minorHAnsi" w:eastAsia="Times New Roman" w:hAnsiTheme="minorHAnsi" w:cstheme="minorHAnsi"/>
          <w:bCs/>
          <w:sz w:val="24"/>
          <w:lang w:val="en-US" w:eastAsia="de-DE"/>
        </w:rPr>
        <w:t xml:space="preserve">“Strengthen the resilience of poor population through climate change adaptive livelihoods” </w:t>
      </w:r>
      <w:r w:rsidRPr="00C5326D">
        <w:rPr>
          <w:rFonts w:asciiTheme="minorHAnsi" w:eastAsia="Times New Roman" w:hAnsiTheme="minorHAnsi" w:cstheme="minorHAnsi"/>
          <w:sz w:val="24"/>
          <w:lang w:val="en-US" w:eastAsia="de-DE"/>
        </w:rPr>
        <w:t>- is implemented in Nga Nam Town, Soc Trang Province and Tam Duong District, Lai Chau Province by The Consultative Institute for Socio-Economic Development of Rural and Mountainous Areas – CISDOMA and financial support</w:t>
      </w:r>
      <w:r w:rsidR="006A6656">
        <w:rPr>
          <w:rFonts w:asciiTheme="minorHAnsi" w:eastAsia="Times New Roman" w:hAnsiTheme="minorHAnsi" w:cstheme="minorHAnsi"/>
          <w:sz w:val="24"/>
          <w:lang w:val="en-US" w:eastAsia="de-DE"/>
        </w:rPr>
        <w:t>ed</w:t>
      </w:r>
      <w:r w:rsidRPr="00C5326D">
        <w:rPr>
          <w:rFonts w:asciiTheme="minorHAnsi" w:eastAsia="Times New Roman" w:hAnsiTheme="minorHAnsi" w:cstheme="minorHAnsi"/>
          <w:sz w:val="24"/>
          <w:lang w:val="en-US" w:eastAsia="de-DE"/>
        </w:rPr>
        <w:t xml:space="preserve"> </w:t>
      </w:r>
      <w:r w:rsidR="006A6656">
        <w:rPr>
          <w:rFonts w:asciiTheme="minorHAnsi" w:eastAsia="Times New Roman" w:hAnsiTheme="minorHAnsi" w:cstheme="minorHAnsi"/>
          <w:sz w:val="24"/>
          <w:lang w:val="en-US" w:eastAsia="de-DE"/>
        </w:rPr>
        <w:t>by</w:t>
      </w:r>
      <w:r w:rsidRPr="00C5326D">
        <w:rPr>
          <w:rFonts w:asciiTheme="minorHAnsi" w:eastAsia="Times New Roman" w:hAnsiTheme="minorHAnsi" w:cstheme="minorHAnsi"/>
          <w:sz w:val="24"/>
          <w:lang w:val="en-US" w:eastAsia="de-DE"/>
        </w:rPr>
        <w:t xml:space="preserve"> the Bread for the World</w:t>
      </w:r>
      <w:r w:rsidR="006A6656">
        <w:rPr>
          <w:rFonts w:asciiTheme="minorHAnsi" w:eastAsia="Times New Roman" w:hAnsiTheme="minorHAnsi" w:cstheme="minorHAnsi"/>
          <w:sz w:val="24"/>
          <w:lang w:val="en-US" w:eastAsia="de-DE"/>
        </w:rPr>
        <w:t xml:space="preserve"> and the Action on Poverty (AOP)</w:t>
      </w:r>
      <w:r w:rsidRPr="00C5326D">
        <w:rPr>
          <w:rFonts w:asciiTheme="minorHAnsi" w:eastAsia="Times New Roman" w:hAnsiTheme="minorHAnsi" w:cstheme="minorHAnsi"/>
          <w:sz w:val="24"/>
          <w:lang w:val="en-US" w:eastAsia="de-DE"/>
        </w:rPr>
        <w:t>.</w:t>
      </w:r>
    </w:p>
    <w:p w14:paraId="3202F17A" w14:textId="77777777" w:rsidR="00015F7C" w:rsidRDefault="00015F7C"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p>
    <w:p w14:paraId="1DC074D6" w14:textId="77777777" w:rsidR="00015F7C" w:rsidRDefault="00015F7C"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Pr>
          <w:rFonts w:asciiTheme="minorHAnsi" w:eastAsia="Times New Roman" w:hAnsiTheme="minorHAnsi" w:cstheme="minorHAnsi"/>
          <w:sz w:val="24"/>
          <w:lang w:val="en-US" w:eastAsia="de-DE"/>
        </w:rPr>
        <w:t>The goal and objectives of the project are:</w:t>
      </w:r>
    </w:p>
    <w:p w14:paraId="20C529BB" w14:textId="77777777" w:rsidR="00015F7C" w:rsidRPr="00015F7C" w:rsidRDefault="00015F7C"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eastAsia="de-DE"/>
        </w:rPr>
      </w:pPr>
      <w:r>
        <w:rPr>
          <w:rFonts w:asciiTheme="minorHAnsi" w:eastAsia="Times New Roman" w:hAnsiTheme="minorHAnsi" w:cstheme="minorHAnsi"/>
          <w:sz w:val="24"/>
          <w:lang w:val="en-US" w:eastAsia="de-DE"/>
        </w:rPr>
        <w:t xml:space="preserve">Goal: </w:t>
      </w:r>
      <w:r w:rsidRPr="00015F7C">
        <w:rPr>
          <w:rFonts w:asciiTheme="minorHAnsi" w:eastAsia="Times New Roman" w:hAnsiTheme="minorHAnsi" w:cstheme="minorHAnsi"/>
          <w:sz w:val="24"/>
          <w:lang w:eastAsia="de-DE"/>
        </w:rPr>
        <w:t>The climate resilience of vulnerable communities is improved</w:t>
      </w:r>
    </w:p>
    <w:p w14:paraId="5F813294" w14:textId="77777777" w:rsidR="00015F7C" w:rsidRDefault="00015F7C"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Pr>
          <w:rFonts w:asciiTheme="minorHAnsi" w:eastAsia="Times New Roman" w:hAnsiTheme="minorHAnsi" w:cstheme="minorHAnsi"/>
          <w:sz w:val="24"/>
          <w:lang w:val="en-US" w:eastAsia="de-DE"/>
        </w:rPr>
        <w:t>Objectives:</w:t>
      </w:r>
    </w:p>
    <w:p w14:paraId="13867308" w14:textId="77777777" w:rsidR="00015F7C" w:rsidRPr="00015F7C" w:rsidRDefault="00015F7C"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eastAsia="de-DE"/>
        </w:rPr>
      </w:pPr>
      <w:r w:rsidRPr="00015F7C">
        <w:rPr>
          <w:rFonts w:asciiTheme="minorHAnsi" w:eastAsia="Times New Roman" w:hAnsiTheme="minorHAnsi" w:cstheme="minorHAnsi"/>
          <w:sz w:val="24"/>
          <w:lang w:eastAsia="de-DE"/>
        </w:rPr>
        <w:t>Obj 1: The resilience of vulnerable groups is strengthened through diversified livelihoods with climate adaptive measures.</w:t>
      </w:r>
    </w:p>
    <w:p w14:paraId="27F7A66A" w14:textId="77777777" w:rsidR="00015F7C" w:rsidRPr="00015F7C" w:rsidRDefault="00015F7C"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eastAsia="de-DE"/>
        </w:rPr>
      </w:pPr>
      <w:r w:rsidRPr="00015F7C">
        <w:rPr>
          <w:rFonts w:asciiTheme="minorHAnsi" w:eastAsia="Times New Roman" w:hAnsiTheme="minorHAnsi" w:cstheme="minorHAnsi"/>
          <w:sz w:val="24"/>
          <w:lang w:eastAsia="de-DE"/>
        </w:rPr>
        <w:t>Obj 2: The farmer groups’ service capabilities to their members are strengthened.</w:t>
      </w:r>
    </w:p>
    <w:p w14:paraId="4542C874" w14:textId="77777777" w:rsidR="00015F7C" w:rsidRDefault="00015F7C"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p>
    <w:p w14:paraId="0FC8C86D" w14:textId="4F4E17EC" w:rsidR="00C5326D" w:rsidRDefault="00C5326D"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C5326D">
        <w:rPr>
          <w:rFonts w:asciiTheme="minorHAnsi" w:eastAsia="Times New Roman" w:hAnsiTheme="minorHAnsi" w:cstheme="minorHAnsi"/>
          <w:sz w:val="24"/>
          <w:lang w:val="en-US" w:eastAsia="de-DE"/>
        </w:rPr>
        <w:t>The project’s indicators include:</w:t>
      </w:r>
    </w:p>
    <w:p w14:paraId="30D8130F" w14:textId="77777777" w:rsidR="00015F7C" w:rsidRPr="00015F7C" w:rsidRDefault="00015F7C" w:rsidP="00232707">
      <w:pPr>
        <w:numPr>
          <w:ilvl w:val="0"/>
          <w:numId w:val="9"/>
        </w:numPr>
        <w:tabs>
          <w:tab w:val="clear" w:pos="357"/>
          <w:tab w:val="clear" w:pos="539"/>
          <w:tab w:val="clear" w:pos="1077"/>
          <w:tab w:val="clear" w:pos="3958"/>
          <w:tab w:val="clear" w:pos="5585"/>
        </w:tabs>
        <w:jc w:val="both"/>
        <w:rPr>
          <w:rFonts w:asciiTheme="minorHAnsi" w:eastAsia="Times New Roman" w:hAnsiTheme="minorHAnsi" w:cstheme="minorHAnsi"/>
          <w:sz w:val="24"/>
          <w:lang w:val="en-GB" w:eastAsia="de-DE"/>
        </w:rPr>
      </w:pPr>
      <w:r w:rsidRPr="00015F7C">
        <w:rPr>
          <w:rFonts w:asciiTheme="minorHAnsi" w:eastAsia="Times New Roman" w:hAnsiTheme="minorHAnsi" w:cstheme="minorHAnsi"/>
          <w:sz w:val="24"/>
          <w:lang w:eastAsia="de-DE"/>
        </w:rPr>
        <w:t>OI 1.1: 300 households in 6 communes of Tam Duong and Nga Nam district adopt at least 6 suitable farm and off-farm livelihoods to mitigate impacts of climate change.</w:t>
      </w:r>
    </w:p>
    <w:p w14:paraId="6C5FFF29" w14:textId="77777777" w:rsidR="00015F7C" w:rsidRPr="00015F7C" w:rsidRDefault="00015F7C" w:rsidP="00232707">
      <w:pPr>
        <w:numPr>
          <w:ilvl w:val="0"/>
          <w:numId w:val="9"/>
        </w:numPr>
        <w:tabs>
          <w:tab w:val="clear" w:pos="357"/>
          <w:tab w:val="clear" w:pos="539"/>
          <w:tab w:val="clear" w:pos="1077"/>
          <w:tab w:val="clear" w:pos="3958"/>
          <w:tab w:val="clear" w:pos="5585"/>
        </w:tabs>
        <w:jc w:val="both"/>
        <w:rPr>
          <w:rFonts w:asciiTheme="minorHAnsi" w:eastAsia="Times New Roman" w:hAnsiTheme="minorHAnsi" w:cstheme="minorHAnsi"/>
          <w:sz w:val="24"/>
          <w:lang w:val="en-GB" w:eastAsia="de-DE"/>
        </w:rPr>
      </w:pPr>
      <w:r w:rsidRPr="00015F7C">
        <w:rPr>
          <w:rFonts w:asciiTheme="minorHAnsi" w:eastAsia="Times New Roman" w:hAnsiTheme="minorHAnsi" w:cstheme="minorHAnsi"/>
          <w:sz w:val="24"/>
          <w:lang w:val="en-GB" w:eastAsia="de-DE"/>
        </w:rPr>
        <w:t>OI 1.2: At the end of the project, 240 households enjoy an average of 20% increase in income compared to the beginning thanks to the adopted livelihoods.</w:t>
      </w:r>
    </w:p>
    <w:p w14:paraId="39CCCA7F" w14:textId="77777777" w:rsidR="00015F7C" w:rsidRPr="00015F7C" w:rsidRDefault="00015F7C" w:rsidP="00232707">
      <w:pPr>
        <w:numPr>
          <w:ilvl w:val="0"/>
          <w:numId w:val="9"/>
        </w:numPr>
        <w:tabs>
          <w:tab w:val="clear" w:pos="357"/>
          <w:tab w:val="clear" w:pos="539"/>
          <w:tab w:val="clear" w:pos="1077"/>
          <w:tab w:val="clear" w:pos="3958"/>
          <w:tab w:val="clear" w:pos="5585"/>
        </w:tabs>
        <w:jc w:val="both"/>
        <w:rPr>
          <w:rFonts w:asciiTheme="minorHAnsi" w:eastAsia="Times New Roman" w:hAnsiTheme="minorHAnsi" w:cstheme="minorHAnsi"/>
          <w:sz w:val="24"/>
          <w:lang w:val="en-GB" w:eastAsia="de-DE"/>
        </w:rPr>
      </w:pPr>
      <w:r w:rsidRPr="00015F7C">
        <w:rPr>
          <w:rFonts w:asciiTheme="minorHAnsi" w:eastAsia="Times New Roman" w:hAnsiTheme="minorHAnsi" w:cstheme="minorHAnsi"/>
          <w:sz w:val="24"/>
          <w:lang w:val="en-GB" w:eastAsia="de-DE"/>
        </w:rPr>
        <w:t xml:space="preserve">OI 2.1: 30 Farmer Groups with 600 members (of which 50% are women) established </w:t>
      </w:r>
      <w:proofErr w:type="gramStart"/>
      <w:r w:rsidRPr="00015F7C">
        <w:rPr>
          <w:rFonts w:asciiTheme="minorHAnsi" w:eastAsia="Times New Roman" w:hAnsiTheme="minorHAnsi" w:cstheme="minorHAnsi"/>
          <w:sz w:val="24"/>
          <w:lang w:val="en-GB" w:eastAsia="de-DE"/>
        </w:rPr>
        <w:t>clearly-defined</w:t>
      </w:r>
      <w:proofErr w:type="gramEnd"/>
      <w:r w:rsidRPr="00015F7C">
        <w:rPr>
          <w:rFonts w:asciiTheme="minorHAnsi" w:eastAsia="Times New Roman" w:hAnsiTheme="minorHAnsi" w:cstheme="minorHAnsi"/>
          <w:sz w:val="24"/>
          <w:lang w:val="en-GB" w:eastAsia="de-DE"/>
        </w:rPr>
        <w:t xml:space="preserve"> organizational structure and bylaws.</w:t>
      </w:r>
    </w:p>
    <w:p w14:paraId="008134B2" w14:textId="77777777" w:rsidR="00015F7C" w:rsidRPr="00015F7C" w:rsidRDefault="00015F7C" w:rsidP="00232707">
      <w:pPr>
        <w:numPr>
          <w:ilvl w:val="0"/>
          <w:numId w:val="9"/>
        </w:numPr>
        <w:tabs>
          <w:tab w:val="clear" w:pos="357"/>
          <w:tab w:val="clear" w:pos="539"/>
          <w:tab w:val="clear" w:pos="1077"/>
          <w:tab w:val="clear" w:pos="3958"/>
          <w:tab w:val="clear" w:pos="5585"/>
        </w:tabs>
        <w:jc w:val="both"/>
        <w:rPr>
          <w:rFonts w:asciiTheme="minorHAnsi" w:eastAsia="Times New Roman" w:hAnsiTheme="minorHAnsi" w:cstheme="minorHAnsi"/>
          <w:sz w:val="24"/>
          <w:lang w:val="en-GB" w:eastAsia="de-DE"/>
        </w:rPr>
      </w:pPr>
      <w:r w:rsidRPr="00015F7C">
        <w:rPr>
          <w:rFonts w:asciiTheme="minorHAnsi" w:eastAsia="Times New Roman" w:hAnsiTheme="minorHAnsi" w:cstheme="minorHAnsi"/>
          <w:sz w:val="24"/>
          <w:lang w:val="en-GB" w:eastAsia="de-DE"/>
        </w:rPr>
        <w:t>OI 2.2: At least 15 farmer groups provide contractually agreed services (buying) to their members.</w:t>
      </w:r>
    </w:p>
    <w:p w14:paraId="0A5F10DA" w14:textId="77777777" w:rsidR="00D37482" w:rsidRDefault="00D37482"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p>
    <w:p w14:paraId="6AC1864F" w14:textId="6F938B97" w:rsidR="00D37482" w:rsidRPr="00D37482" w:rsidRDefault="00D37482"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37482">
        <w:rPr>
          <w:rFonts w:asciiTheme="minorHAnsi" w:eastAsia="Times New Roman" w:hAnsiTheme="minorHAnsi" w:cstheme="minorHAnsi"/>
          <w:sz w:val="24"/>
          <w:lang w:val="en-US" w:eastAsia="de-DE"/>
        </w:rPr>
        <w:t xml:space="preserve">The project </w:t>
      </w:r>
      <w:r>
        <w:rPr>
          <w:rFonts w:asciiTheme="minorHAnsi" w:eastAsia="Times New Roman" w:hAnsiTheme="minorHAnsi" w:cstheme="minorHAnsi"/>
          <w:sz w:val="24"/>
          <w:lang w:val="en-US" w:eastAsia="de-DE"/>
        </w:rPr>
        <w:t xml:space="preserve">will target </w:t>
      </w:r>
      <w:r w:rsidRPr="00D37482">
        <w:rPr>
          <w:rFonts w:asciiTheme="minorHAnsi" w:eastAsia="Times New Roman" w:hAnsiTheme="minorHAnsi" w:cstheme="minorHAnsi"/>
          <w:sz w:val="24"/>
          <w:lang w:val="en-US" w:eastAsia="de-DE"/>
        </w:rPr>
        <w:t xml:space="preserve">on the vulnerable </w:t>
      </w:r>
      <w:r>
        <w:rPr>
          <w:rFonts w:asciiTheme="minorHAnsi" w:eastAsia="Times New Roman" w:hAnsiTheme="minorHAnsi" w:cstheme="minorHAnsi"/>
          <w:sz w:val="24"/>
          <w:lang w:val="en-US" w:eastAsia="de-DE"/>
        </w:rPr>
        <w:t>communities</w:t>
      </w:r>
      <w:r w:rsidRPr="00D37482">
        <w:rPr>
          <w:rFonts w:asciiTheme="minorHAnsi" w:eastAsia="Times New Roman" w:hAnsiTheme="minorHAnsi" w:cstheme="minorHAnsi"/>
          <w:sz w:val="24"/>
          <w:lang w:val="en-US" w:eastAsia="de-DE"/>
        </w:rPr>
        <w:t xml:space="preserve"> in Tam Duong district and Nga Nam </w:t>
      </w:r>
      <w:r>
        <w:rPr>
          <w:rFonts w:asciiTheme="minorHAnsi" w:eastAsia="Times New Roman" w:hAnsiTheme="minorHAnsi" w:cstheme="minorHAnsi"/>
          <w:sz w:val="24"/>
          <w:lang w:val="en-US" w:eastAsia="de-DE"/>
        </w:rPr>
        <w:t>town</w:t>
      </w:r>
      <w:r w:rsidRPr="00D37482">
        <w:rPr>
          <w:rFonts w:asciiTheme="minorHAnsi" w:eastAsia="Times New Roman" w:hAnsiTheme="minorHAnsi" w:cstheme="minorHAnsi"/>
          <w:sz w:val="24"/>
          <w:lang w:val="en-US" w:eastAsia="de-DE"/>
        </w:rPr>
        <w:t>:</w:t>
      </w:r>
    </w:p>
    <w:p w14:paraId="1D4A7B3D" w14:textId="77777777" w:rsidR="00D37482" w:rsidRPr="00D37482" w:rsidRDefault="00D37482" w:rsidP="00232707">
      <w:pPr>
        <w:tabs>
          <w:tab w:val="clear" w:pos="357"/>
          <w:tab w:val="clear" w:pos="539"/>
          <w:tab w:val="clear" w:pos="1077"/>
          <w:tab w:val="clear" w:pos="3958"/>
          <w:tab w:val="clear" w:pos="5585"/>
        </w:tabs>
        <w:jc w:val="both"/>
        <w:rPr>
          <w:rFonts w:asciiTheme="minorHAnsi" w:eastAsia="Times New Roman" w:hAnsiTheme="minorHAnsi" w:cstheme="minorHAnsi"/>
          <w:i/>
          <w:iCs/>
          <w:sz w:val="24"/>
          <w:lang w:val="en-US" w:eastAsia="de-DE"/>
        </w:rPr>
      </w:pPr>
      <w:r w:rsidRPr="00D37482">
        <w:rPr>
          <w:rFonts w:asciiTheme="minorHAnsi" w:eastAsia="Times New Roman" w:hAnsiTheme="minorHAnsi" w:cstheme="minorHAnsi"/>
          <w:i/>
          <w:iCs/>
          <w:sz w:val="24"/>
          <w:lang w:val="en-US" w:eastAsia="de-DE"/>
        </w:rPr>
        <w:t>Direct target group:</w:t>
      </w:r>
    </w:p>
    <w:p w14:paraId="4D669446" w14:textId="77777777" w:rsidR="00D37482" w:rsidRPr="00D37482" w:rsidRDefault="00D37482"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37482">
        <w:rPr>
          <w:rFonts w:asciiTheme="minorHAnsi" w:eastAsia="Times New Roman" w:hAnsiTheme="minorHAnsi" w:cstheme="minorHAnsi"/>
          <w:sz w:val="24"/>
          <w:lang w:val="en-US" w:eastAsia="de-DE"/>
        </w:rPr>
        <w:t xml:space="preserve">• 1.500 persons of 300 households, mainly from Hmong, Thai, Dao, Lu, and Khmer ethnic minorities in 6 </w:t>
      </w:r>
      <w:proofErr w:type="gramStart"/>
      <w:r w:rsidRPr="00D37482">
        <w:rPr>
          <w:rFonts w:asciiTheme="minorHAnsi" w:eastAsia="Times New Roman" w:hAnsiTheme="minorHAnsi" w:cstheme="minorHAnsi"/>
          <w:sz w:val="24"/>
          <w:lang w:val="en-US" w:eastAsia="de-DE"/>
        </w:rPr>
        <w:t>communes;</w:t>
      </w:r>
      <w:proofErr w:type="gramEnd"/>
    </w:p>
    <w:p w14:paraId="73531559" w14:textId="77777777" w:rsidR="00D37482" w:rsidRPr="00D37482" w:rsidRDefault="00D37482"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37482">
        <w:rPr>
          <w:rFonts w:asciiTheme="minorHAnsi" w:eastAsia="Times New Roman" w:hAnsiTheme="minorHAnsi" w:cstheme="minorHAnsi"/>
          <w:sz w:val="24"/>
          <w:lang w:val="en-US" w:eastAsia="de-DE"/>
        </w:rPr>
        <w:t xml:space="preserve">• 60 representatives of 30 farmer </w:t>
      </w:r>
      <w:proofErr w:type="gramStart"/>
      <w:r w:rsidRPr="00D37482">
        <w:rPr>
          <w:rFonts w:asciiTheme="minorHAnsi" w:eastAsia="Times New Roman" w:hAnsiTheme="minorHAnsi" w:cstheme="minorHAnsi"/>
          <w:sz w:val="24"/>
          <w:lang w:val="en-US" w:eastAsia="de-DE"/>
        </w:rPr>
        <w:t>groups;</w:t>
      </w:r>
      <w:proofErr w:type="gramEnd"/>
    </w:p>
    <w:p w14:paraId="5566E1F4" w14:textId="77777777" w:rsidR="00D37482" w:rsidRPr="00D37482" w:rsidRDefault="00D37482"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37482">
        <w:rPr>
          <w:rFonts w:asciiTheme="minorHAnsi" w:eastAsia="Times New Roman" w:hAnsiTheme="minorHAnsi" w:cstheme="minorHAnsi"/>
          <w:sz w:val="24"/>
          <w:lang w:val="en-US" w:eastAsia="de-DE"/>
        </w:rPr>
        <w:t xml:space="preserve">• Up to 50 state officials at district and commune </w:t>
      </w:r>
      <w:proofErr w:type="gramStart"/>
      <w:r w:rsidRPr="00D37482">
        <w:rPr>
          <w:rFonts w:asciiTheme="minorHAnsi" w:eastAsia="Times New Roman" w:hAnsiTheme="minorHAnsi" w:cstheme="minorHAnsi"/>
          <w:sz w:val="24"/>
          <w:lang w:val="en-US" w:eastAsia="de-DE"/>
        </w:rPr>
        <w:t>level;</w:t>
      </w:r>
      <w:proofErr w:type="gramEnd"/>
    </w:p>
    <w:p w14:paraId="66F739C3" w14:textId="77777777" w:rsidR="00D37482" w:rsidRPr="00D37482" w:rsidRDefault="00D37482"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37482">
        <w:rPr>
          <w:rFonts w:asciiTheme="minorHAnsi" w:eastAsia="Times New Roman" w:hAnsiTheme="minorHAnsi" w:cstheme="minorHAnsi"/>
          <w:sz w:val="24"/>
          <w:lang w:val="en-US" w:eastAsia="de-DE"/>
        </w:rPr>
        <w:t>• At least 4 project field staff.</w:t>
      </w:r>
    </w:p>
    <w:p w14:paraId="356FCBCD" w14:textId="77777777" w:rsidR="00D37482" w:rsidRPr="00D37482" w:rsidRDefault="00D37482" w:rsidP="00232707">
      <w:pPr>
        <w:tabs>
          <w:tab w:val="clear" w:pos="357"/>
          <w:tab w:val="clear" w:pos="539"/>
          <w:tab w:val="clear" w:pos="1077"/>
          <w:tab w:val="clear" w:pos="3958"/>
          <w:tab w:val="clear" w:pos="5585"/>
        </w:tabs>
        <w:jc w:val="both"/>
        <w:rPr>
          <w:rFonts w:asciiTheme="minorHAnsi" w:eastAsia="Times New Roman" w:hAnsiTheme="minorHAnsi" w:cstheme="minorHAnsi"/>
          <w:i/>
          <w:iCs/>
          <w:sz w:val="24"/>
          <w:lang w:val="en-US" w:eastAsia="de-DE"/>
        </w:rPr>
      </w:pPr>
      <w:r w:rsidRPr="00D37482">
        <w:rPr>
          <w:rFonts w:asciiTheme="minorHAnsi" w:eastAsia="Times New Roman" w:hAnsiTheme="minorHAnsi" w:cstheme="minorHAnsi"/>
          <w:i/>
          <w:iCs/>
          <w:sz w:val="24"/>
          <w:lang w:val="en-US" w:eastAsia="de-DE"/>
        </w:rPr>
        <w:lastRenderedPageBreak/>
        <w:t>Indirect target group:</w:t>
      </w:r>
    </w:p>
    <w:p w14:paraId="1CEA48C6" w14:textId="77777777" w:rsidR="00D37482" w:rsidRPr="00D37482" w:rsidRDefault="00D37482"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37482">
        <w:rPr>
          <w:rFonts w:asciiTheme="minorHAnsi" w:eastAsia="Times New Roman" w:hAnsiTheme="minorHAnsi" w:cstheme="minorHAnsi"/>
          <w:sz w:val="24"/>
          <w:lang w:val="en-US" w:eastAsia="de-DE"/>
        </w:rPr>
        <w:t xml:space="preserve">• 3.000 persons (600 households) in 06 project communes shall benefit from awareness raising and sharing activities facilitated by the </w:t>
      </w:r>
      <w:proofErr w:type="gramStart"/>
      <w:r w:rsidRPr="00D37482">
        <w:rPr>
          <w:rFonts w:asciiTheme="minorHAnsi" w:eastAsia="Times New Roman" w:hAnsiTheme="minorHAnsi" w:cstheme="minorHAnsi"/>
          <w:sz w:val="24"/>
          <w:lang w:val="en-US" w:eastAsia="de-DE"/>
        </w:rPr>
        <w:t>project;</w:t>
      </w:r>
      <w:proofErr w:type="gramEnd"/>
    </w:p>
    <w:p w14:paraId="01F89FEA" w14:textId="62F68A7A" w:rsidR="00015F7C" w:rsidRPr="00C5326D" w:rsidRDefault="00D37482"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37482">
        <w:rPr>
          <w:rFonts w:asciiTheme="minorHAnsi" w:eastAsia="Times New Roman" w:hAnsiTheme="minorHAnsi" w:cstheme="minorHAnsi"/>
          <w:sz w:val="24"/>
          <w:lang w:val="en-US" w:eastAsia="de-DE"/>
        </w:rPr>
        <w:t>• 4.500 persons (900 households) in the two districts shall be indirect beneficiaries from the project.</w:t>
      </w:r>
    </w:p>
    <w:p w14:paraId="4BADFDB9" w14:textId="6CEB729A" w:rsidR="006A6656" w:rsidRDefault="006A6656" w:rsidP="006A6656">
      <w:pPr>
        <w:tabs>
          <w:tab w:val="clear" w:pos="357"/>
          <w:tab w:val="clear" w:pos="539"/>
          <w:tab w:val="clear" w:pos="1077"/>
          <w:tab w:val="clear" w:pos="3958"/>
          <w:tab w:val="clear" w:pos="5585"/>
        </w:tabs>
        <w:jc w:val="both"/>
        <w:rPr>
          <w:rFonts w:asciiTheme="minorHAnsi" w:eastAsia="Times New Roman" w:hAnsiTheme="minorHAnsi" w:cstheme="minorHAnsi"/>
          <w:sz w:val="20"/>
          <w:szCs w:val="20"/>
          <w:lang w:val="en-US" w:eastAsia="de-DE"/>
        </w:rPr>
      </w:pPr>
    </w:p>
    <w:p w14:paraId="4F9E32C2" w14:textId="77777777" w:rsidR="006A6656" w:rsidRDefault="006A6656" w:rsidP="006A6656">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Pr>
          <w:rFonts w:asciiTheme="minorHAnsi" w:eastAsia="Times New Roman" w:hAnsiTheme="minorHAnsi" w:cstheme="minorHAnsi"/>
          <w:sz w:val="24"/>
          <w:lang w:val="en-US" w:eastAsia="de-DE"/>
        </w:rPr>
        <w:t>Activities implemented:</w:t>
      </w:r>
    </w:p>
    <w:p w14:paraId="5215A995" w14:textId="715DBEF4" w:rsidR="006A6656" w:rsidRDefault="006A6656" w:rsidP="006A6656">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p>
    <w:p w14:paraId="52B936F4"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b/>
          <w:sz w:val="24"/>
          <w:u w:val="single"/>
          <w:lang w:eastAsia="de-DE"/>
        </w:rPr>
      </w:pPr>
      <w:r w:rsidRPr="00DD1F58">
        <w:rPr>
          <w:rFonts w:asciiTheme="minorHAnsi" w:eastAsia="Times New Roman" w:hAnsiTheme="minorHAnsi" w:cstheme="minorHAnsi"/>
          <w:b/>
          <w:sz w:val="24"/>
          <w:u w:val="single"/>
          <w:lang w:eastAsia="de-DE"/>
        </w:rPr>
        <w:t>Obj 1: The resilience of vulnerable groups is strengthened through diversified livelihoods with climate adaptive measures.</w:t>
      </w:r>
    </w:p>
    <w:p w14:paraId="267E05EF"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1.1. Carry out climate vulnerability capacity assessments (CVCA) with 150 households in the 2 new communes and collect information on livelihoods for 600 households. The households will be organized in 30 farmer groups with 20 members each. Selected members of the farmer groups and state officials will be qualified as future trainer to introduce adaptive livelihoods. Agricultural extension services will get trained on climate adaptive model as well.</w:t>
      </w:r>
    </w:p>
    <w:p w14:paraId="4BB66CC1"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 xml:space="preserve">1.2. Conduct 6 training of trainers in 2 districts for 20 agricultural extensionists and representatives of 30 farmer groups (with at least 50% of women) on: </w:t>
      </w:r>
      <w:proofErr w:type="spellStart"/>
      <w:r w:rsidRPr="00DD1F58">
        <w:rPr>
          <w:rFonts w:asciiTheme="minorHAnsi" w:eastAsia="Times New Roman" w:hAnsiTheme="minorHAnsi" w:cstheme="minorHAnsi"/>
          <w:sz w:val="24"/>
          <w:lang w:val="en-US" w:eastAsia="de-DE"/>
        </w:rPr>
        <w:t>i</w:t>
      </w:r>
      <w:proofErr w:type="spellEnd"/>
      <w:r w:rsidRPr="00DD1F58">
        <w:rPr>
          <w:rFonts w:asciiTheme="minorHAnsi" w:eastAsia="Times New Roman" w:hAnsiTheme="minorHAnsi" w:cstheme="minorHAnsi"/>
          <w:sz w:val="24"/>
          <w:lang w:val="en-US" w:eastAsia="de-DE"/>
        </w:rPr>
        <w:t>) climate adaptive livelihoods; ii) Analyzing market opportunities, marketing of products to enhance access to market; iii) facilitation skills, planning and monitoring instruments.</w:t>
      </w:r>
    </w:p>
    <w:p w14:paraId="3076F42B"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 xml:space="preserve">1.3. Introduce climate change adaptive livelihoods (CCA) to 600 households.  </w:t>
      </w:r>
    </w:p>
    <w:p w14:paraId="5E81D71B"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 xml:space="preserve">1.4. Provide financial support on cost-sharing basis (up to 50%) to 300 selected vulnerable households in pursuing climate change adaptive livelihoods. </w:t>
      </w:r>
    </w:p>
    <w:p w14:paraId="36261D92"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1.5. Conduct market surveys of at least 6 livelihoods with high potential for commercial production (</w:t>
      </w:r>
      <w:proofErr w:type="gramStart"/>
      <w:r w:rsidRPr="00DD1F58">
        <w:rPr>
          <w:rFonts w:asciiTheme="minorHAnsi" w:eastAsia="Times New Roman" w:hAnsiTheme="minorHAnsi" w:cstheme="minorHAnsi"/>
          <w:sz w:val="24"/>
          <w:lang w:val="en-US" w:eastAsia="de-DE"/>
        </w:rPr>
        <w:t>e.g.</w:t>
      </w:r>
      <w:proofErr w:type="gramEnd"/>
      <w:r w:rsidRPr="00DD1F58">
        <w:rPr>
          <w:rFonts w:asciiTheme="minorHAnsi" w:eastAsia="Times New Roman" w:hAnsiTheme="minorHAnsi" w:cstheme="minorHAnsi"/>
          <w:sz w:val="24"/>
          <w:lang w:val="en-US" w:eastAsia="de-DE"/>
        </w:rPr>
        <w:t xml:space="preserve"> salt water tolerant rice varieties and vegetable, livestock and handicraft from hyacinths…).</w:t>
      </w:r>
    </w:p>
    <w:p w14:paraId="6F49400E"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1.6</w:t>
      </w:r>
      <w:r w:rsidRPr="00DD1F58">
        <w:rPr>
          <w:rFonts w:asciiTheme="minorHAnsi" w:eastAsia="Times New Roman" w:hAnsiTheme="minorHAnsi" w:cstheme="minorHAnsi"/>
          <w:sz w:val="24"/>
          <w:lang w:eastAsia="de-DE"/>
        </w:rPr>
        <w:t xml:space="preserve"> </w:t>
      </w:r>
      <w:r w:rsidRPr="00DD1F58">
        <w:rPr>
          <w:rFonts w:asciiTheme="minorHAnsi" w:eastAsia="Times New Roman" w:hAnsiTheme="minorHAnsi" w:cstheme="minorHAnsi"/>
          <w:sz w:val="24"/>
          <w:lang w:val="en-US" w:eastAsia="de-DE"/>
        </w:rPr>
        <w:t xml:space="preserve">Support market connection along the value chain of the 6 selected CCA livelihoods.  </w:t>
      </w:r>
    </w:p>
    <w:p w14:paraId="1CADB51E" w14:textId="77777777" w:rsid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b/>
          <w:sz w:val="24"/>
          <w:u w:val="single"/>
          <w:lang w:val="en-US" w:eastAsia="de-DE"/>
        </w:rPr>
      </w:pPr>
    </w:p>
    <w:p w14:paraId="682B4701" w14:textId="3EA00A08"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b/>
          <w:sz w:val="24"/>
          <w:u w:val="single"/>
          <w:lang w:val="en-US" w:eastAsia="de-DE"/>
        </w:rPr>
      </w:pPr>
      <w:r w:rsidRPr="00DD1F58">
        <w:rPr>
          <w:rFonts w:asciiTheme="minorHAnsi" w:eastAsia="Times New Roman" w:hAnsiTheme="minorHAnsi" w:cstheme="minorHAnsi"/>
          <w:b/>
          <w:sz w:val="24"/>
          <w:u w:val="single"/>
          <w:lang w:val="en-US" w:eastAsia="de-DE"/>
        </w:rPr>
        <w:t>Obj 2: The farmer groups’ service capabilities to their members are strengthened.</w:t>
      </w:r>
    </w:p>
    <w:p w14:paraId="5F4FDD2F"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2.1. Pooled savings of the member of the farmer groups will be used to establish and operate up to 15 Village Savings and Loan Associations (VSLA</w:t>
      </w:r>
      <w:proofErr w:type="gramStart"/>
      <w:r w:rsidRPr="00DD1F58">
        <w:rPr>
          <w:rFonts w:asciiTheme="minorHAnsi" w:eastAsia="Times New Roman" w:hAnsiTheme="minorHAnsi" w:cstheme="minorHAnsi"/>
          <w:sz w:val="24"/>
          <w:lang w:val="en-US" w:eastAsia="de-DE"/>
        </w:rPr>
        <w:t>);</w:t>
      </w:r>
      <w:proofErr w:type="gramEnd"/>
      <w:r w:rsidRPr="00DD1F58">
        <w:rPr>
          <w:rFonts w:asciiTheme="minorHAnsi" w:eastAsia="Times New Roman" w:hAnsiTheme="minorHAnsi" w:cstheme="minorHAnsi"/>
          <w:sz w:val="24"/>
          <w:lang w:val="en-US" w:eastAsia="de-DE"/>
        </w:rPr>
        <w:t xml:space="preserve">  </w:t>
      </w:r>
    </w:p>
    <w:p w14:paraId="15E53C87"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 xml:space="preserve">2.2. Conduct 6 trainings on farmer group management in 2 districts for 60 leaders and key members (with at least 50% women) on: </w:t>
      </w:r>
      <w:proofErr w:type="spellStart"/>
      <w:r w:rsidRPr="00DD1F58">
        <w:rPr>
          <w:rFonts w:asciiTheme="minorHAnsi" w:eastAsia="Times New Roman" w:hAnsiTheme="minorHAnsi" w:cstheme="minorHAnsi"/>
          <w:sz w:val="24"/>
          <w:lang w:val="en-US" w:eastAsia="de-DE"/>
        </w:rPr>
        <w:t>i</w:t>
      </w:r>
      <w:proofErr w:type="spellEnd"/>
      <w:r w:rsidRPr="00DD1F58">
        <w:rPr>
          <w:rFonts w:asciiTheme="minorHAnsi" w:eastAsia="Times New Roman" w:hAnsiTheme="minorHAnsi" w:cstheme="minorHAnsi"/>
          <w:sz w:val="24"/>
          <w:lang w:val="en-US" w:eastAsia="de-DE"/>
        </w:rPr>
        <w:t xml:space="preserve">) leadership, facilitation and organizing skills; ii) financial management and </w:t>
      </w:r>
      <w:proofErr w:type="gramStart"/>
      <w:r w:rsidRPr="00DD1F58">
        <w:rPr>
          <w:rFonts w:asciiTheme="minorHAnsi" w:eastAsia="Times New Roman" w:hAnsiTheme="minorHAnsi" w:cstheme="minorHAnsi"/>
          <w:sz w:val="24"/>
          <w:lang w:val="en-US" w:eastAsia="de-DE"/>
        </w:rPr>
        <w:t>book-keeping;</w:t>
      </w:r>
      <w:proofErr w:type="gramEnd"/>
    </w:p>
    <w:p w14:paraId="164FC277"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 xml:space="preserve">2.3. The trained agricultural extensionists provide technical back up during the monthly meetings of the farmer </w:t>
      </w:r>
      <w:proofErr w:type="gramStart"/>
      <w:r w:rsidRPr="00DD1F58">
        <w:rPr>
          <w:rFonts w:asciiTheme="minorHAnsi" w:eastAsia="Times New Roman" w:hAnsiTheme="minorHAnsi" w:cstheme="minorHAnsi"/>
          <w:sz w:val="24"/>
          <w:lang w:val="en-US" w:eastAsia="de-DE"/>
        </w:rPr>
        <w:t>groups;</w:t>
      </w:r>
      <w:proofErr w:type="gramEnd"/>
    </w:p>
    <w:p w14:paraId="0CE40448"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 xml:space="preserve">2.4. Facilitation of 30 sessions in the field on good practices with 600 members from 30 farmers groups and 300 participants from neighboring </w:t>
      </w:r>
      <w:proofErr w:type="gramStart"/>
      <w:r w:rsidRPr="00DD1F58">
        <w:rPr>
          <w:rFonts w:asciiTheme="minorHAnsi" w:eastAsia="Times New Roman" w:hAnsiTheme="minorHAnsi" w:cstheme="minorHAnsi"/>
          <w:sz w:val="24"/>
          <w:lang w:val="en-US" w:eastAsia="de-DE"/>
        </w:rPr>
        <w:t>communes;</w:t>
      </w:r>
      <w:proofErr w:type="gramEnd"/>
    </w:p>
    <w:p w14:paraId="228508B6"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p>
    <w:p w14:paraId="64ABFDB0"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 xml:space="preserve">2.5. Supported by external expertise, farmers and local government design documentations on CC impact and project results, for further learning and </w:t>
      </w:r>
      <w:proofErr w:type="gramStart"/>
      <w:r w:rsidRPr="00DD1F58">
        <w:rPr>
          <w:rFonts w:asciiTheme="minorHAnsi" w:eastAsia="Times New Roman" w:hAnsiTheme="minorHAnsi" w:cstheme="minorHAnsi"/>
          <w:sz w:val="24"/>
          <w:lang w:val="en-US" w:eastAsia="de-DE"/>
        </w:rPr>
        <w:t>advocacy;</w:t>
      </w:r>
      <w:proofErr w:type="gramEnd"/>
    </w:p>
    <w:p w14:paraId="00510100" w14:textId="77777777" w:rsid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b/>
          <w:sz w:val="24"/>
          <w:u w:val="single"/>
          <w:lang w:val="en-US" w:eastAsia="de-DE"/>
        </w:rPr>
      </w:pPr>
    </w:p>
    <w:p w14:paraId="35304565" w14:textId="4AF3A6C0"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b/>
          <w:sz w:val="24"/>
          <w:u w:val="single"/>
          <w:lang w:val="en-US" w:eastAsia="de-DE"/>
        </w:rPr>
      </w:pPr>
      <w:r w:rsidRPr="00DD1F58">
        <w:rPr>
          <w:rFonts w:asciiTheme="minorHAnsi" w:eastAsia="Times New Roman" w:hAnsiTheme="minorHAnsi" w:cstheme="minorHAnsi"/>
          <w:b/>
          <w:sz w:val="24"/>
          <w:u w:val="single"/>
          <w:lang w:val="en-US" w:eastAsia="de-DE"/>
        </w:rPr>
        <w:t>M&amp;E</w:t>
      </w:r>
    </w:p>
    <w:p w14:paraId="17E30238"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 xml:space="preserve">3.1. Monthly field visits of project staff and local project management </w:t>
      </w:r>
      <w:proofErr w:type="gramStart"/>
      <w:r w:rsidRPr="00DD1F58">
        <w:rPr>
          <w:rFonts w:asciiTheme="minorHAnsi" w:eastAsia="Times New Roman" w:hAnsiTheme="minorHAnsi" w:cstheme="minorHAnsi"/>
          <w:sz w:val="24"/>
          <w:lang w:val="en-US" w:eastAsia="de-DE"/>
        </w:rPr>
        <w:t>units;</w:t>
      </w:r>
      <w:proofErr w:type="gramEnd"/>
    </w:p>
    <w:p w14:paraId="7AD8DF9A"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 xml:space="preserve">3.2. Carry out 12 bi-annual meetings of the project steering boards (representatives from the district and commune government, farmers, and project team) for planning, reviewing and reporting on the </w:t>
      </w:r>
      <w:proofErr w:type="gramStart"/>
      <w:r w:rsidRPr="00DD1F58">
        <w:rPr>
          <w:rFonts w:asciiTheme="minorHAnsi" w:eastAsia="Times New Roman" w:hAnsiTheme="minorHAnsi" w:cstheme="minorHAnsi"/>
          <w:sz w:val="24"/>
          <w:lang w:val="en-US" w:eastAsia="de-DE"/>
        </w:rPr>
        <w:t>results;</w:t>
      </w:r>
      <w:proofErr w:type="gramEnd"/>
    </w:p>
    <w:p w14:paraId="6D071F2A"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3.3. Organize 2 workshops in 2 districts to promote project initiatives (each workshop will be attended by 35 people including farmers, communal, district, provincial authorities and technical agencies</w:t>
      </w:r>
      <w:proofErr w:type="gramStart"/>
      <w:r w:rsidRPr="00DD1F58">
        <w:rPr>
          <w:rFonts w:asciiTheme="minorHAnsi" w:eastAsia="Times New Roman" w:hAnsiTheme="minorHAnsi" w:cstheme="minorHAnsi"/>
          <w:sz w:val="24"/>
          <w:lang w:val="en-US" w:eastAsia="de-DE"/>
        </w:rPr>
        <w:t>);</w:t>
      </w:r>
      <w:proofErr w:type="gramEnd"/>
      <w:r w:rsidRPr="00DD1F58">
        <w:rPr>
          <w:rFonts w:asciiTheme="minorHAnsi" w:eastAsia="Times New Roman" w:hAnsiTheme="minorHAnsi" w:cstheme="minorHAnsi"/>
          <w:sz w:val="24"/>
          <w:lang w:val="en-US" w:eastAsia="de-DE"/>
        </w:rPr>
        <w:t xml:space="preserve">  </w:t>
      </w:r>
    </w:p>
    <w:p w14:paraId="454370CA"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 xml:space="preserve">3.4.  Conduct 2 closing workshops in 2 districts with 60 </w:t>
      </w:r>
      <w:proofErr w:type="gramStart"/>
      <w:r w:rsidRPr="00DD1F58">
        <w:rPr>
          <w:rFonts w:asciiTheme="minorHAnsi" w:eastAsia="Times New Roman" w:hAnsiTheme="minorHAnsi" w:cstheme="minorHAnsi"/>
          <w:sz w:val="24"/>
          <w:lang w:val="en-US" w:eastAsia="de-DE"/>
        </w:rPr>
        <w:t>participants;</w:t>
      </w:r>
      <w:proofErr w:type="gramEnd"/>
    </w:p>
    <w:p w14:paraId="474AC9D4" w14:textId="77777777" w:rsidR="00DD1F58" w:rsidRPr="00DD1F58" w:rsidRDefault="00DD1F58" w:rsidP="00DD1F58">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3.5.  Conduct project final evaluation with external consultants.</w:t>
      </w:r>
    </w:p>
    <w:p w14:paraId="3473787F" w14:textId="77777777" w:rsidR="00DD1F58" w:rsidRDefault="00DD1F58" w:rsidP="006A6656">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p>
    <w:p w14:paraId="1F987A54" w14:textId="030E2E5F" w:rsidR="006A6656" w:rsidRPr="006A6656" w:rsidRDefault="006A6656" w:rsidP="006A6656">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Pr>
          <w:rFonts w:asciiTheme="minorHAnsi" w:eastAsia="Times New Roman" w:hAnsiTheme="minorHAnsi" w:cstheme="minorHAnsi"/>
          <w:sz w:val="24"/>
          <w:lang w:val="en-US" w:eastAsia="de-DE"/>
        </w:rPr>
        <w:t xml:space="preserve"> </w:t>
      </w:r>
    </w:p>
    <w:p w14:paraId="1F2F90D5" w14:textId="735FEEC7" w:rsidR="008D266F" w:rsidRPr="00F63335" w:rsidRDefault="00D37482" w:rsidP="00232707">
      <w:pPr>
        <w:numPr>
          <w:ilvl w:val="0"/>
          <w:numId w:val="1"/>
        </w:numPr>
        <w:pBdr>
          <w:bottom w:val="single" w:sz="6" w:space="1" w:color="auto"/>
        </w:pBdr>
        <w:tabs>
          <w:tab w:val="clear" w:pos="539"/>
          <w:tab w:val="clear" w:pos="1077"/>
          <w:tab w:val="clear" w:pos="3958"/>
          <w:tab w:val="clear" w:pos="5585"/>
          <w:tab w:val="num" w:pos="720"/>
        </w:tabs>
        <w:jc w:val="both"/>
        <w:rPr>
          <w:rFonts w:asciiTheme="minorHAnsi" w:eastAsia="Times New Roman" w:hAnsiTheme="minorHAnsi" w:cstheme="minorHAnsi"/>
          <w:b/>
          <w:sz w:val="24"/>
          <w:lang w:val="en-US" w:eastAsia="de-DE"/>
        </w:rPr>
      </w:pPr>
      <w:r>
        <w:rPr>
          <w:rFonts w:asciiTheme="minorHAnsi" w:eastAsia="Times New Roman" w:hAnsiTheme="minorHAnsi" w:cstheme="minorHAnsi"/>
          <w:b/>
          <w:sz w:val="24"/>
          <w:lang w:val="en-US" w:eastAsia="de-DE"/>
        </w:rPr>
        <w:t>O</w:t>
      </w:r>
      <w:r w:rsidR="00F63335" w:rsidRPr="00F63335">
        <w:rPr>
          <w:rFonts w:asciiTheme="minorHAnsi" w:eastAsia="Times New Roman" w:hAnsiTheme="minorHAnsi" w:cstheme="minorHAnsi"/>
          <w:b/>
          <w:sz w:val="24"/>
          <w:lang w:val="en-US" w:eastAsia="de-DE"/>
        </w:rPr>
        <w:t>bjective of the evaluation</w:t>
      </w:r>
    </w:p>
    <w:p w14:paraId="7ED3F299" w14:textId="1A6CF59D" w:rsidR="008D266F" w:rsidRDefault="008D266F" w:rsidP="00232707">
      <w:pPr>
        <w:tabs>
          <w:tab w:val="clear" w:pos="357"/>
          <w:tab w:val="clear" w:pos="539"/>
          <w:tab w:val="clear" w:pos="1077"/>
          <w:tab w:val="clear" w:pos="3958"/>
          <w:tab w:val="clear" w:pos="5585"/>
          <w:tab w:val="num" w:pos="720"/>
        </w:tabs>
        <w:jc w:val="both"/>
        <w:rPr>
          <w:rFonts w:asciiTheme="minorHAnsi" w:eastAsia="Times New Roman" w:hAnsiTheme="minorHAnsi" w:cstheme="minorHAnsi"/>
          <w:bCs/>
          <w:sz w:val="24"/>
          <w:lang w:val="en-US" w:eastAsia="de-DE"/>
        </w:rPr>
      </w:pPr>
    </w:p>
    <w:p w14:paraId="3EB02DA3" w14:textId="378FB457" w:rsidR="009106F5" w:rsidRPr="009106F5" w:rsidRDefault="009106F5" w:rsidP="00232707">
      <w:pPr>
        <w:tabs>
          <w:tab w:val="clear" w:pos="357"/>
          <w:tab w:val="clear" w:pos="539"/>
          <w:tab w:val="clear" w:pos="1077"/>
          <w:tab w:val="clear" w:pos="3958"/>
          <w:tab w:val="clear" w:pos="5585"/>
          <w:tab w:val="num" w:pos="720"/>
        </w:tabs>
        <w:jc w:val="both"/>
        <w:rPr>
          <w:rFonts w:asciiTheme="minorHAnsi" w:eastAsia="Times New Roman" w:hAnsiTheme="minorHAnsi" w:cstheme="minorHAnsi"/>
          <w:bCs/>
          <w:sz w:val="24"/>
          <w:lang w:val="en-GB" w:eastAsia="de-DE"/>
        </w:rPr>
      </w:pPr>
      <w:r w:rsidRPr="009106F5">
        <w:rPr>
          <w:rFonts w:asciiTheme="minorHAnsi" w:eastAsia="Times New Roman" w:hAnsiTheme="minorHAnsi" w:cstheme="minorHAnsi"/>
          <w:bCs/>
          <w:sz w:val="24"/>
          <w:lang w:val="en-US" w:eastAsia="de-DE"/>
        </w:rPr>
        <w:t>CISDOMA is seeking for a consultant (National) to</w:t>
      </w:r>
      <w:r w:rsidRPr="009106F5">
        <w:rPr>
          <w:rFonts w:asciiTheme="minorHAnsi" w:eastAsia="Times New Roman" w:hAnsiTheme="minorHAnsi" w:cstheme="minorHAnsi"/>
          <w:bCs/>
          <w:sz w:val="24"/>
          <w:lang w:val="en-GB" w:eastAsia="de-DE"/>
        </w:rPr>
        <w:t xml:space="preserve"> (</w:t>
      </w:r>
      <w:proofErr w:type="spellStart"/>
      <w:r w:rsidRPr="009106F5">
        <w:rPr>
          <w:rFonts w:asciiTheme="minorHAnsi" w:eastAsia="Times New Roman" w:hAnsiTheme="minorHAnsi" w:cstheme="minorHAnsi"/>
          <w:bCs/>
          <w:sz w:val="24"/>
          <w:lang w:val="en-GB" w:eastAsia="de-DE"/>
        </w:rPr>
        <w:t>i</w:t>
      </w:r>
      <w:proofErr w:type="spellEnd"/>
      <w:r w:rsidRPr="009106F5">
        <w:rPr>
          <w:rFonts w:asciiTheme="minorHAnsi" w:eastAsia="Times New Roman" w:hAnsiTheme="minorHAnsi" w:cstheme="minorHAnsi"/>
          <w:bCs/>
          <w:sz w:val="24"/>
          <w:lang w:val="en-GB" w:eastAsia="de-DE"/>
        </w:rPr>
        <w:t xml:space="preserve">) </w:t>
      </w:r>
      <w:r w:rsidR="00B759E0">
        <w:rPr>
          <w:rFonts w:asciiTheme="minorHAnsi" w:eastAsia="Times New Roman" w:hAnsiTheme="minorHAnsi" w:cstheme="minorHAnsi"/>
          <w:bCs/>
          <w:sz w:val="24"/>
          <w:lang w:val="en-GB" w:eastAsia="de-DE"/>
        </w:rPr>
        <w:t xml:space="preserve">Evaluate and </w:t>
      </w:r>
      <w:proofErr w:type="gramStart"/>
      <w:r w:rsidR="00B759E0">
        <w:rPr>
          <w:rFonts w:asciiTheme="minorHAnsi" w:eastAsia="Times New Roman" w:hAnsiTheme="minorHAnsi" w:cstheme="minorHAnsi"/>
          <w:bCs/>
          <w:sz w:val="24"/>
          <w:lang w:val="en-GB" w:eastAsia="de-DE"/>
        </w:rPr>
        <w:t xml:space="preserve">analyse </w:t>
      </w:r>
      <w:r w:rsidRPr="009106F5">
        <w:rPr>
          <w:rFonts w:asciiTheme="minorHAnsi" w:eastAsia="Times New Roman" w:hAnsiTheme="minorHAnsi" w:cstheme="minorHAnsi"/>
          <w:bCs/>
          <w:sz w:val="24"/>
          <w:lang w:val="en-GB" w:eastAsia="de-DE"/>
        </w:rPr>
        <w:t xml:space="preserve"> the</w:t>
      </w:r>
      <w:proofErr w:type="gramEnd"/>
      <w:r w:rsidRPr="009106F5">
        <w:rPr>
          <w:rFonts w:asciiTheme="minorHAnsi" w:eastAsia="Times New Roman" w:hAnsiTheme="minorHAnsi" w:cstheme="minorHAnsi"/>
          <w:bCs/>
          <w:sz w:val="24"/>
          <w:lang w:val="en-GB" w:eastAsia="de-DE"/>
        </w:rPr>
        <w:t xml:space="preserve"> project achievements</w:t>
      </w:r>
      <w:r w:rsidR="00DD1F58" w:rsidRPr="00DD1F58">
        <w:t xml:space="preserve"> </w:t>
      </w:r>
      <w:r w:rsidR="00DD1F58">
        <w:t>f</w:t>
      </w:r>
      <w:r w:rsidR="00DD1F58" w:rsidRPr="00DD1F58">
        <w:rPr>
          <w:rFonts w:asciiTheme="minorHAnsi" w:eastAsia="Times New Roman" w:hAnsiTheme="minorHAnsi" w:cstheme="minorHAnsi"/>
          <w:bCs/>
          <w:sz w:val="24"/>
          <w:lang w:eastAsia="de-DE"/>
        </w:rPr>
        <w:t>or reporting to donors, target groups, local partners, etc.</w:t>
      </w:r>
      <w:r w:rsidR="00DD1F58">
        <w:rPr>
          <w:rFonts w:asciiTheme="minorHAnsi" w:eastAsia="Times New Roman" w:hAnsiTheme="minorHAnsi" w:cstheme="minorHAnsi"/>
          <w:bCs/>
          <w:sz w:val="24"/>
          <w:lang w:val="en-GB" w:eastAsia="de-DE"/>
        </w:rPr>
        <w:t xml:space="preserve"> </w:t>
      </w:r>
      <w:r w:rsidRPr="009106F5">
        <w:rPr>
          <w:rFonts w:asciiTheme="minorHAnsi" w:eastAsia="Times New Roman" w:hAnsiTheme="minorHAnsi" w:cstheme="minorHAnsi"/>
          <w:bCs/>
          <w:sz w:val="24"/>
          <w:lang w:val="en-GB" w:eastAsia="de-DE"/>
        </w:rPr>
        <w:t xml:space="preserve">, to (ii) provide recommendations for </w:t>
      </w:r>
      <w:r>
        <w:rPr>
          <w:rFonts w:asciiTheme="minorHAnsi" w:eastAsia="Times New Roman" w:hAnsiTheme="minorHAnsi" w:cstheme="minorHAnsi"/>
          <w:bCs/>
          <w:sz w:val="24"/>
          <w:lang w:val="en-GB" w:eastAsia="de-DE"/>
        </w:rPr>
        <w:t>developing ideas of designing a new project for the next phase</w:t>
      </w:r>
      <w:r w:rsidRPr="009106F5">
        <w:rPr>
          <w:rFonts w:asciiTheme="minorHAnsi" w:eastAsia="Times New Roman" w:hAnsiTheme="minorHAnsi" w:cstheme="minorHAnsi"/>
          <w:bCs/>
          <w:sz w:val="24"/>
          <w:lang w:val="en-GB" w:eastAsia="de-DE"/>
        </w:rPr>
        <w:t xml:space="preserve">. </w:t>
      </w:r>
      <w:r w:rsidR="004F66FA">
        <w:rPr>
          <w:rFonts w:asciiTheme="minorHAnsi" w:eastAsia="Times New Roman" w:hAnsiTheme="minorHAnsi" w:cstheme="minorHAnsi"/>
          <w:bCs/>
          <w:sz w:val="24"/>
          <w:lang w:val="en-GB" w:eastAsia="de-DE"/>
        </w:rPr>
        <w:t>And to (iii) document good practices in mitigation/adaptation livelihood models for dissemination and advocacy</w:t>
      </w:r>
      <w:r w:rsidR="00B759E0">
        <w:rPr>
          <w:rFonts w:asciiTheme="minorHAnsi" w:eastAsia="Times New Roman" w:hAnsiTheme="minorHAnsi" w:cstheme="minorHAnsi"/>
          <w:bCs/>
          <w:sz w:val="24"/>
          <w:lang w:val="en-GB" w:eastAsia="de-DE"/>
        </w:rPr>
        <w:t>.</w:t>
      </w:r>
    </w:p>
    <w:p w14:paraId="0F59F73E" w14:textId="77777777" w:rsidR="009106F5" w:rsidRDefault="009106F5" w:rsidP="00232707">
      <w:pPr>
        <w:tabs>
          <w:tab w:val="clear" w:pos="357"/>
          <w:tab w:val="clear" w:pos="539"/>
          <w:tab w:val="clear" w:pos="1077"/>
          <w:tab w:val="clear" w:pos="3958"/>
          <w:tab w:val="clear" w:pos="5585"/>
          <w:tab w:val="num" w:pos="720"/>
        </w:tabs>
        <w:jc w:val="both"/>
        <w:rPr>
          <w:rFonts w:asciiTheme="minorHAnsi" w:eastAsia="Times New Roman" w:hAnsiTheme="minorHAnsi" w:cstheme="minorHAnsi"/>
          <w:bCs/>
          <w:sz w:val="24"/>
          <w:lang w:val="en-GB" w:eastAsia="de-DE"/>
        </w:rPr>
      </w:pPr>
    </w:p>
    <w:p w14:paraId="07D38E00" w14:textId="4B5B79BC" w:rsidR="009106F5" w:rsidRPr="009106F5" w:rsidRDefault="009106F5" w:rsidP="00232707">
      <w:pPr>
        <w:tabs>
          <w:tab w:val="clear" w:pos="357"/>
          <w:tab w:val="clear" w:pos="539"/>
          <w:tab w:val="clear" w:pos="1077"/>
          <w:tab w:val="clear" w:pos="3958"/>
          <w:tab w:val="clear" w:pos="5585"/>
          <w:tab w:val="num" w:pos="720"/>
        </w:tabs>
        <w:jc w:val="both"/>
        <w:rPr>
          <w:rFonts w:asciiTheme="minorHAnsi" w:eastAsia="Times New Roman" w:hAnsiTheme="minorHAnsi" w:cstheme="minorHAnsi"/>
          <w:bCs/>
          <w:sz w:val="24"/>
          <w:lang w:val="en-GB" w:eastAsia="de-DE"/>
        </w:rPr>
      </w:pPr>
      <w:r w:rsidRPr="009106F5">
        <w:rPr>
          <w:rFonts w:asciiTheme="minorHAnsi" w:eastAsia="Times New Roman" w:hAnsiTheme="minorHAnsi" w:cstheme="minorHAnsi"/>
          <w:bCs/>
          <w:sz w:val="24"/>
          <w:lang w:val="en-GB" w:eastAsia="de-DE"/>
        </w:rPr>
        <w:t>While reporting against project indicators, the consultant/consultancy team is expected to conduct his/her analysis through overarching themes, namely:</w:t>
      </w:r>
    </w:p>
    <w:p w14:paraId="59FB49ED" w14:textId="19641FAA" w:rsidR="009106F5" w:rsidRPr="009106F5" w:rsidRDefault="009106F5" w:rsidP="00232707">
      <w:pPr>
        <w:numPr>
          <w:ilvl w:val="0"/>
          <w:numId w:val="10"/>
        </w:numPr>
        <w:tabs>
          <w:tab w:val="clear" w:pos="357"/>
          <w:tab w:val="clear" w:pos="539"/>
          <w:tab w:val="clear" w:pos="1077"/>
          <w:tab w:val="clear" w:pos="3958"/>
          <w:tab w:val="clear" w:pos="5585"/>
          <w:tab w:val="num" w:pos="720"/>
        </w:tabs>
        <w:jc w:val="both"/>
        <w:rPr>
          <w:rFonts w:asciiTheme="minorHAnsi" w:eastAsia="Times New Roman" w:hAnsiTheme="minorHAnsi" w:cstheme="minorHAnsi"/>
          <w:bCs/>
          <w:sz w:val="24"/>
          <w:lang w:val="en-GB" w:eastAsia="de-DE"/>
        </w:rPr>
      </w:pPr>
      <w:r w:rsidRPr="009106F5">
        <w:rPr>
          <w:rFonts w:asciiTheme="minorHAnsi" w:eastAsia="Times New Roman" w:hAnsiTheme="minorHAnsi" w:cstheme="minorHAnsi"/>
          <w:bCs/>
          <w:sz w:val="24"/>
          <w:lang w:val="en-GB" w:eastAsia="de-DE"/>
        </w:rPr>
        <w:t>Relevance, Effectiveness</w:t>
      </w:r>
      <w:r>
        <w:rPr>
          <w:rFonts w:asciiTheme="minorHAnsi" w:eastAsia="Times New Roman" w:hAnsiTheme="minorHAnsi" w:cstheme="minorHAnsi"/>
          <w:bCs/>
          <w:sz w:val="24"/>
          <w:lang w:val="en-GB" w:eastAsia="de-DE"/>
        </w:rPr>
        <w:t xml:space="preserve">, </w:t>
      </w:r>
      <w:r w:rsidRPr="009106F5">
        <w:rPr>
          <w:rFonts w:asciiTheme="minorHAnsi" w:eastAsia="Times New Roman" w:hAnsiTheme="minorHAnsi" w:cstheme="minorHAnsi"/>
          <w:bCs/>
          <w:sz w:val="24"/>
          <w:lang w:val="en-GB" w:eastAsia="de-DE"/>
        </w:rPr>
        <w:t>Efficiency</w:t>
      </w:r>
      <w:r>
        <w:rPr>
          <w:rFonts w:asciiTheme="minorHAnsi" w:eastAsia="Times New Roman" w:hAnsiTheme="minorHAnsi" w:cstheme="minorHAnsi"/>
          <w:bCs/>
          <w:sz w:val="24"/>
          <w:lang w:val="en-GB" w:eastAsia="de-DE"/>
        </w:rPr>
        <w:t>, Impact, Sustainability</w:t>
      </w:r>
      <w:r w:rsidRPr="009106F5">
        <w:rPr>
          <w:rFonts w:asciiTheme="minorHAnsi" w:eastAsia="Times New Roman" w:hAnsiTheme="minorHAnsi" w:cstheme="minorHAnsi"/>
          <w:bCs/>
          <w:sz w:val="24"/>
          <w:lang w:val="en-GB" w:eastAsia="de-DE"/>
        </w:rPr>
        <w:t xml:space="preserve"> of the </w:t>
      </w:r>
      <w:r w:rsidR="00DD1F58">
        <w:rPr>
          <w:rFonts w:asciiTheme="minorHAnsi" w:eastAsia="Times New Roman" w:hAnsiTheme="minorHAnsi" w:cstheme="minorHAnsi"/>
          <w:bCs/>
          <w:sz w:val="24"/>
          <w:lang w:val="en-GB" w:eastAsia="de-DE"/>
        </w:rPr>
        <w:t>objectives</w:t>
      </w:r>
      <w:r w:rsidRPr="009106F5">
        <w:rPr>
          <w:rFonts w:asciiTheme="minorHAnsi" w:eastAsia="Times New Roman" w:hAnsiTheme="minorHAnsi" w:cstheme="minorHAnsi"/>
          <w:bCs/>
          <w:sz w:val="24"/>
          <w:lang w:val="en-GB" w:eastAsia="de-DE"/>
        </w:rPr>
        <w:t xml:space="preserve"> and approaches </w:t>
      </w:r>
      <w:r>
        <w:rPr>
          <w:rFonts w:asciiTheme="minorHAnsi" w:eastAsia="Times New Roman" w:hAnsiTheme="minorHAnsi" w:cstheme="minorHAnsi"/>
          <w:bCs/>
          <w:sz w:val="24"/>
          <w:lang w:val="en-GB" w:eastAsia="de-DE"/>
        </w:rPr>
        <w:t>of the project</w:t>
      </w:r>
    </w:p>
    <w:p w14:paraId="4B0CCB02" w14:textId="2A44FE20" w:rsidR="009106F5" w:rsidRPr="009106F5" w:rsidRDefault="009106F5" w:rsidP="00232707">
      <w:pPr>
        <w:tabs>
          <w:tab w:val="clear" w:pos="357"/>
          <w:tab w:val="clear" w:pos="539"/>
          <w:tab w:val="clear" w:pos="1077"/>
          <w:tab w:val="clear" w:pos="3958"/>
          <w:tab w:val="clear" w:pos="5585"/>
          <w:tab w:val="num" w:pos="720"/>
        </w:tabs>
        <w:jc w:val="both"/>
        <w:rPr>
          <w:rFonts w:asciiTheme="minorHAnsi" w:eastAsia="Times New Roman" w:hAnsiTheme="minorHAnsi" w:cstheme="minorHAnsi"/>
          <w:bCs/>
          <w:sz w:val="24"/>
          <w:lang w:val="en-GB" w:eastAsia="de-DE"/>
        </w:rPr>
      </w:pPr>
      <w:r w:rsidRPr="009106F5">
        <w:rPr>
          <w:rFonts w:asciiTheme="minorHAnsi" w:eastAsia="Times New Roman" w:hAnsiTheme="minorHAnsi" w:cstheme="minorHAnsi"/>
          <w:bCs/>
          <w:sz w:val="24"/>
          <w:lang w:val="en-GB" w:eastAsia="de-DE"/>
        </w:rPr>
        <w:t>The consultant/consultancy team will:</w:t>
      </w:r>
    </w:p>
    <w:p w14:paraId="47EDFDA3" w14:textId="77777777" w:rsidR="009106F5" w:rsidRDefault="009106F5" w:rsidP="00232707">
      <w:pPr>
        <w:numPr>
          <w:ilvl w:val="0"/>
          <w:numId w:val="10"/>
        </w:numPr>
        <w:tabs>
          <w:tab w:val="clear" w:pos="357"/>
          <w:tab w:val="clear" w:pos="539"/>
          <w:tab w:val="clear" w:pos="1077"/>
          <w:tab w:val="clear" w:pos="3958"/>
          <w:tab w:val="clear" w:pos="5585"/>
          <w:tab w:val="num" w:pos="720"/>
        </w:tabs>
        <w:jc w:val="both"/>
        <w:rPr>
          <w:rFonts w:asciiTheme="minorHAnsi" w:eastAsia="Times New Roman" w:hAnsiTheme="minorHAnsi" w:cstheme="minorHAnsi"/>
          <w:bCs/>
          <w:sz w:val="24"/>
          <w:lang w:val="en-GB" w:eastAsia="de-DE"/>
        </w:rPr>
      </w:pPr>
      <w:r w:rsidRPr="009106F5">
        <w:rPr>
          <w:rFonts w:asciiTheme="minorHAnsi" w:eastAsia="Times New Roman" w:hAnsiTheme="minorHAnsi" w:cstheme="minorHAnsi"/>
          <w:bCs/>
          <w:sz w:val="24"/>
          <w:lang w:val="en-GB" w:eastAsia="de-DE"/>
        </w:rPr>
        <w:t xml:space="preserve">Provide an assessment of project achievement to date against the intended </w:t>
      </w:r>
      <w:proofErr w:type="gramStart"/>
      <w:r w:rsidRPr="009106F5">
        <w:rPr>
          <w:rFonts w:asciiTheme="minorHAnsi" w:eastAsia="Times New Roman" w:hAnsiTheme="minorHAnsi" w:cstheme="minorHAnsi"/>
          <w:bCs/>
          <w:sz w:val="24"/>
          <w:lang w:val="en-GB" w:eastAsia="de-DE"/>
        </w:rPr>
        <w:t>results</w:t>
      </w:r>
      <w:proofErr w:type="gramEnd"/>
    </w:p>
    <w:p w14:paraId="72997210" w14:textId="29E72625" w:rsidR="009106F5" w:rsidRPr="009106F5" w:rsidRDefault="009106F5" w:rsidP="00232707">
      <w:pPr>
        <w:numPr>
          <w:ilvl w:val="0"/>
          <w:numId w:val="10"/>
        </w:numPr>
        <w:tabs>
          <w:tab w:val="clear" w:pos="357"/>
          <w:tab w:val="clear" w:pos="539"/>
          <w:tab w:val="clear" w:pos="1077"/>
          <w:tab w:val="clear" w:pos="3958"/>
          <w:tab w:val="clear" w:pos="5585"/>
          <w:tab w:val="num" w:pos="720"/>
        </w:tabs>
        <w:jc w:val="both"/>
        <w:rPr>
          <w:rFonts w:asciiTheme="minorHAnsi" w:eastAsia="Times New Roman" w:hAnsiTheme="minorHAnsi" w:cstheme="minorHAnsi"/>
          <w:bCs/>
          <w:sz w:val="24"/>
          <w:lang w:val="en-GB" w:eastAsia="de-DE"/>
        </w:rPr>
      </w:pPr>
      <w:r w:rsidRPr="009106F5">
        <w:rPr>
          <w:rFonts w:asciiTheme="minorHAnsi" w:eastAsia="Times New Roman" w:hAnsiTheme="minorHAnsi" w:cstheme="minorHAnsi"/>
          <w:bCs/>
          <w:sz w:val="24"/>
          <w:lang w:val="en-GB" w:eastAsia="de-DE"/>
        </w:rPr>
        <w:t xml:space="preserve">To identify and assess key lessons, challenges, best </w:t>
      </w:r>
      <w:r w:rsidR="0064762D" w:rsidRPr="009106F5">
        <w:rPr>
          <w:rFonts w:asciiTheme="minorHAnsi" w:eastAsia="Times New Roman" w:hAnsiTheme="minorHAnsi" w:cstheme="minorHAnsi"/>
          <w:bCs/>
          <w:sz w:val="24"/>
          <w:lang w:val="en-GB" w:eastAsia="de-DE"/>
        </w:rPr>
        <w:t>practices</w:t>
      </w:r>
      <w:r w:rsidR="0064762D">
        <w:rPr>
          <w:rFonts w:asciiTheme="minorHAnsi" w:eastAsia="Times New Roman" w:hAnsiTheme="minorHAnsi" w:cstheme="minorHAnsi"/>
          <w:bCs/>
          <w:sz w:val="24"/>
          <w:lang w:val="en-GB" w:eastAsia="de-DE"/>
        </w:rPr>
        <w:t xml:space="preserve"> in livelihood model implementation</w:t>
      </w:r>
      <w:r w:rsidR="0064762D" w:rsidRPr="009106F5">
        <w:rPr>
          <w:rFonts w:asciiTheme="minorHAnsi" w:eastAsia="Times New Roman" w:hAnsiTheme="minorHAnsi" w:cstheme="minorHAnsi"/>
          <w:bCs/>
          <w:sz w:val="24"/>
          <w:lang w:val="en-GB" w:eastAsia="de-DE"/>
        </w:rPr>
        <w:t>,</w:t>
      </w:r>
      <w:r w:rsidRPr="009106F5">
        <w:rPr>
          <w:rFonts w:asciiTheme="minorHAnsi" w:eastAsia="Times New Roman" w:hAnsiTheme="minorHAnsi" w:cstheme="minorHAnsi"/>
          <w:bCs/>
          <w:sz w:val="24"/>
          <w:lang w:val="en-GB" w:eastAsia="de-DE"/>
        </w:rPr>
        <w:t xml:space="preserve"> and recommendations for utilizing in future resilience or similar pro</w:t>
      </w:r>
      <w:r w:rsidR="0064762D">
        <w:rPr>
          <w:rFonts w:asciiTheme="minorHAnsi" w:eastAsia="Times New Roman" w:hAnsiTheme="minorHAnsi" w:cstheme="minorHAnsi"/>
          <w:bCs/>
          <w:sz w:val="24"/>
          <w:lang w:val="en-GB" w:eastAsia="de-DE"/>
        </w:rPr>
        <w:t>ject</w:t>
      </w:r>
      <w:r w:rsidRPr="009106F5">
        <w:rPr>
          <w:rFonts w:asciiTheme="minorHAnsi" w:eastAsia="Times New Roman" w:hAnsiTheme="minorHAnsi" w:cstheme="minorHAnsi"/>
          <w:bCs/>
          <w:sz w:val="24"/>
          <w:lang w:val="en-GB" w:eastAsia="de-DE"/>
        </w:rPr>
        <w:t xml:space="preserve"> of </w:t>
      </w:r>
      <w:r w:rsidR="0064762D">
        <w:rPr>
          <w:rFonts w:asciiTheme="minorHAnsi" w:eastAsia="Times New Roman" w:hAnsiTheme="minorHAnsi" w:cstheme="minorHAnsi"/>
          <w:bCs/>
          <w:sz w:val="24"/>
          <w:lang w:val="en-GB" w:eastAsia="de-DE"/>
        </w:rPr>
        <w:t>CISDOMA</w:t>
      </w:r>
      <w:r w:rsidRPr="009106F5">
        <w:rPr>
          <w:rFonts w:asciiTheme="minorHAnsi" w:eastAsia="Times New Roman" w:hAnsiTheme="minorHAnsi" w:cstheme="minorHAnsi"/>
          <w:bCs/>
          <w:sz w:val="24"/>
          <w:lang w:val="en-GB" w:eastAsia="de-DE"/>
        </w:rPr>
        <w:t xml:space="preserve">. </w:t>
      </w:r>
    </w:p>
    <w:p w14:paraId="35106D84" w14:textId="45C8C48E" w:rsidR="009106F5" w:rsidRPr="009106F5" w:rsidRDefault="009106F5" w:rsidP="00232707">
      <w:pPr>
        <w:numPr>
          <w:ilvl w:val="0"/>
          <w:numId w:val="10"/>
        </w:numPr>
        <w:tabs>
          <w:tab w:val="clear" w:pos="357"/>
          <w:tab w:val="clear" w:pos="539"/>
          <w:tab w:val="clear" w:pos="1077"/>
          <w:tab w:val="clear" w:pos="3958"/>
          <w:tab w:val="clear" w:pos="5585"/>
          <w:tab w:val="num" w:pos="720"/>
        </w:tabs>
        <w:jc w:val="both"/>
        <w:rPr>
          <w:rFonts w:asciiTheme="minorHAnsi" w:eastAsia="Times New Roman" w:hAnsiTheme="minorHAnsi" w:cstheme="minorHAnsi"/>
          <w:bCs/>
          <w:sz w:val="24"/>
          <w:lang w:val="en-GB" w:eastAsia="de-DE"/>
        </w:rPr>
      </w:pPr>
      <w:r w:rsidRPr="009106F5">
        <w:rPr>
          <w:rFonts w:asciiTheme="minorHAnsi" w:eastAsia="Times New Roman" w:hAnsiTheme="minorHAnsi" w:cstheme="minorHAnsi"/>
          <w:bCs/>
          <w:sz w:val="24"/>
          <w:lang w:val="en-GB" w:eastAsia="de-DE"/>
        </w:rPr>
        <w:t xml:space="preserve">Identify the </w:t>
      </w:r>
      <w:r>
        <w:rPr>
          <w:rFonts w:asciiTheme="minorHAnsi" w:eastAsia="Times New Roman" w:hAnsiTheme="minorHAnsi" w:cstheme="minorHAnsi"/>
          <w:bCs/>
          <w:sz w:val="24"/>
          <w:lang w:val="en-GB" w:eastAsia="de-DE"/>
        </w:rPr>
        <w:t xml:space="preserve">issues and </w:t>
      </w:r>
      <w:r w:rsidRPr="009106F5">
        <w:rPr>
          <w:rFonts w:asciiTheme="minorHAnsi" w:eastAsia="Times New Roman" w:hAnsiTheme="minorHAnsi" w:cstheme="minorHAnsi"/>
          <w:bCs/>
          <w:sz w:val="24"/>
          <w:lang w:val="en-GB" w:eastAsia="de-DE"/>
        </w:rPr>
        <w:t xml:space="preserve">priorities for </w:t>
      </w:r>
      <w:r>
        <w:rPr>
          <w:rFonts w:asciiTheme="minorHAnsi" w:eastAsia="Times New Roman" w:hAnsiTheme="minorHAnsi" w:cstheme="minorHAnsi"/>
          <w:bCs/>
          <w:sz w:val="24"/>
          <w:lang w:val="en-GB" w:eastAsia="de-DE"/>
        </w:rPr>
        <w:t>designing a new project for the next</w:t>
      </w:r>
      <w:r w:rsidRPr="009106F5">
        <w:rPr>
          <w:rFonts w:asciiTheme="minorHAnsi" w:eastAsia="Times New Roman" w:hAnsiTheme="minorHAnsi" w:cstheme="minorHAnsi"/>
          <w:bCs/>
          <w:sz w:val="24"/>
          <w:lang w:val="en-GB" w:eastAsia="de-DE"/>
        </w:rPr>
        <w:t xml:space="preserve"> </w:t>
      </w:r>
      <w:proofErr w:type="gramStart"/>
      <w:r w:rsidRPr="009106F5">
        <w:rPr>
          <w:rFonts w:asciiTheme="minorHAnsi" w:eastAsia="Times New Roman" w:hAnsiTheme="minorHAnsi" w:cstheme="minorHAnsi"/>
          <w:bCs/>
          <w:sz w:val="24"/>
          <w:lang w:val="en-GB" w:eastAsia="de-DE"/>
        </w:rPr>
        <w:t>phase</w:t>
      </w:r>
      <w:proofErr w:type="gramEnd"/>
      <w:r w:rsidRPr="009106F5">
        <w:rPr>
          <w:rFonts w:asciiTheme="minorHAnsi" w:eastAsia="Times New Roman" w:hAnsiTheme="minorHAnsi" w:cstheme="minorHAnsi"/>
          <w:bCs/>
          <w:sz w:val="24"/>
          <w:lang w:val="en-GB" w:eastAsia="de-DE"/>
        </w:rPr>
        <w:t xml:space="preserve"> </w:t>
      </w:r>
    </w:p>
    <w:p w14:paraId="2D716291" w14:textId="77777777" w:rsidR="00135C3E" w:rsidRPr="007D2D07" w:rsidRDefault="00135C3E" w:rsidP="00232707">
      <w:pPr>
        <w:tabs>
          <w:tab w:val="clear" w:pos="357"/>
          <w:tab w:val="clear" w:pos="539"/>
          <w:tab w:val="clear" w:pos="1077"/>
          <w:tab w:val="clear" w:pos="3958"/>
          <w:tab w:val="clear" w:pos="5585"/>
          <w:tab w:val="left" w:pos="142"/>
        </w:tabs>
        <w:jc w:val="both"/>
        <w:rPr>
          <w:rFonts w:asciiTheme="minorHAnsi" w:eastAsia="Times New Roman" w:hAnsiTheme="minorHAnsi" w:cstheme="minorHAnsi"/>
          <w:color w:val="808080" w:themeColor="background1" w:themeShade="80"/>
          <w:sz w:val="24"/>
          <w:szCs w:val="22"/>
          <w:lang w:val="en-US" w:eastAsia="de-DE"/>
        </w:rPr>
      </w:pPr>
    </w:p>
    <w:p w14:paraId="71DF0E85" w14:textId="77777777" w:rsidR="008D266F" w:rsidRPr="007D2D07" w:rsidRDefault="008D266F"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20"/>
          <w:szCs w:val="20"/>
          <w:lang w:val="en-US" w:eastAsia="de-DE"/>
        </w:rPr>
      </w:pPr>
    </w:p>
    <w:p w14:paraId="153CE6DA" w14:textId="77777777" w:rsidR="0058146B" w:rsidRPr="00135C3E" w:rsidRDefault="007D2D07" w:rsidP="00232707">
      <w:pPr>
        <w:numPr>
          <w:ilvl w:val="0"/>
          <w:numId w:val="1"/>
        </w:numPr>
        <w:pBdr>
          <w:bottom w:val="single" w:sz="6" w:space="1" w:color="auto"/>
        </w:pBdr>
        <w:tabs>
          <w:tab w:val="clear" w:pos="539"/>
          <w:tab w:val="clear" w:pos="1077"/>
          <w:tab w:val="clear" w:pos="3958"/>
          <w:tab w:val="clear" w:pos="5585"/>
          <w:tab w:val="num" w:pos="720"/>
        </w:tabs>
        <w:jc w:val="both"/>
        <w:rPr>
          <w:rFonts w:asciiTheme="minorHAnsi" w:eastAsia="Times New Roman" w:hAnsiTheme="minorHAnsi" w:cstheme="minorHAnsi"/>
          <w:b/>
          <w:sz w:val="24"/>
          <w:lang w:eastAsia="de-DE"/>
        </w:rPr>
      </w:pPr>
      <w:r w:rsidRPr="00135C3E">
        <w:rPr>
          <w:rFonts w:asciiTheme="minorHAnsi" w:eastAsia="Times New Roman" w:hAnsiTheme="minorHAnsi" w:cstheme="minorHAnsi"/>
          <w:b/>
          <w:sz w:val="24"/>
          <w:lang w:eastAsia="de-DE"/>
        </w:rPr>
        <w:t>Key questions</w:t>
      </w:r>
    </w:p>
    <w:p w14:paraId="5C70E746" w14:textId="77777777" w:rsidR="0058146B" w:rsidRPr="00D33491" w:rsidRDefault="0058146B"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eastAsia="de-DE"/>
        </w:rPr>
      </w:pPr>
    </w:p>
    <w:p w14:paraId="5DF82A1F" w14:textId="77777777" w:rsidR="008D266F" w:rsidRPr="007D2D07" w:rsidRDefault="008D266F" w:rsidP="00232707">
      <w:pPr>
        <w:tabs>
          <w:tab w:val="clear" w:pos="357"/>
          <w:tab w:val="clear" w:pos="539"/>
          <w:tab w:val="clear" w:pos="1077"/>
          <w:tab w:val="clear" w:pos="3958"/>
          <w:tab w:val="clear" w:pos="5585"/>
        </w:tabs>
        <w:ind w:left="720" w:hanging="720"/>
        <w:jc w:val="both"/>
        <w:rPr>
          <w:rFonts w:asciiTheme="minorHAnsi" w:eastAsia="Times New Roman" w:hAnsiTheme="minorHAnsi" w:cstheme="minorHAnsi"/>
          <w:color w:val="000000" w:themeColor="text1"/>
          <w:sz w:val="24"/>
          <w:lang w:val="en-US" w:eastAsia="de-DE"/>
        </w:rPr>
      </w:pPr>
      <w:r w:rsidRPr="00D33491">
        <w:rPr>
          <w:rFonts w:asciiTheme="minorHAnsi" w:eastAsia="Times New Roman" w:hAnsiTheme="minorHAnsi" w:cstheme="minorHAnsi"/>
          <w:color w:val="000000" w:themeColor="text1"/>
          <w:sz w:val="24"/>
          <w:lang w:eastAsia="de-DE"/>
        </w:rPr>
        <w:sym w:font="Wingdings 3" w:char="F05B"/>
      </w:r>
      <w:r w:rsidRPr="007D2D07">
        <w:rPr>
          <w:rFonts w:asciiTheme="minorHAnsi" w:eastAsia="Times New Roman" w:hAnsiTheme="minorHAnsi" w:cstheme="minorHAnsi"/>
          <w:color w:val="000000" w:themeColor="text1"/>
          <w:sz w:val="24"/>
          <w:lang w:val="en-US" w:eastAsia="de-DE"/>
        </w:rPr>
        <w:t xml:space="preserve"> </w:t>
      </w:r>
      <w:r w:rsidR="007D2D07" w:rsidRPr="007D2D07">
        <w:rPr>
          <w:rFonts w:asciiTheme="minorHAnsi" w:eastAsia="Times New Roman" w:hAnsiTheme="minorHAnsi" w:cstheme="minorHAnsi"/>
          <w:color w:val="000000" w:themeColor="text1"/>
          <w:sz w:val="24"/>
          <w:lang w:val="en-US" w:eastAsia="de-DE"/>
        </w:rPr>
        <w:t>Relevance</w:t>
      </w:r>
      <w:r w:rsidRPr="007D2D07">
        <w:rPr>
          <w:rFonts w:asciiTheme="minorHAnsi" w:eastAsia="Times New Roman" w:hAnsiTheme="minorHAnsi" w:cstheme="minorHAnsi"/>
          <w:color w:val="000000" w:themeColor="text1"/>
          <w:sz w:val="24"/>
          <w:lang w:val="en-US" w:eastAsia="de-DE"/>
        </w:rPr>
        <w:t xml:space="preserve"> </w:t>
      </w:r>
    </w:p>
    <w:p w14:paraId="3AE9E728" w14:textId="187A8939" w:rsidR="000B003E" w:rsidRPr="005330B8" w:rsidRDefault="00DD1F58" w:rsidP="00232707">
      <w:pPr>
        <w:pStyle w:val="ListParagraph"/>
        <w:numPr>
          <w:ilvl w:val="0"/>
          <w:numId w:val="10"/>
        </w:num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Pr>
          <w:rFonts w:asciiTheme="minorHAnsi" w:eastAsia="Times New Roman" w:hAnsiTheme="minorHAnsi" w:cstheme="minorHAnsi"/>
          <w:sz w:val="24"/>
          <w:lang w:val="en-US" w:eastAsia="de-DE"/>
        </w:rPr>
        <w:t>T</w:t>
      </w:r>
      <w:r w:rsidRPr="00DD1F58">
        <w:rPr>
          <w:rFonts w:asciiTheme="minorHAnsi" w:eastAsia="Times New Roman" w:hAnsiTheme="minorHAnsi" w:cstheme="minorHAnsi"/>
          <w:sz w:val="24"/>
          <w:lang w:val="en-US" w:eastAsia="de-DE"/>
        </w:rPr>
        <w:t>he objectives of a project/</w:t>
      </w:r>
      <w:proofErr w:type="spellStart"/>
      <w:r w:rsidRPr="00DD1F58">
        <w:rPr>
          <w:rFonts w:asciiTheme="minorHAnsi" w:eastAsia="Times New Roman" w:hAnsiTheme="minorHAnsi" w:cstheme="minorHAnsi"/>
          <w:sz w:val="24"/>
          <w:lang w:val="en-US" w:eastAsia="de-DE"/>
        </w:rPr>
        <w:t>programme</w:t>
      </w:r>
      <w:proofErr w:type="spellEnd"/>
      <w:r w:rsidRPr="00DD1F58">
        <w:rPr>
          <w:rFonts w:asciiTheme="minorHAnsi" w:eastAsia="Times New Roman" w:hAnsiTheme="minorHAnsi" w:cstheme="minorHAnsi"/>
          <w:sz w:val="24"/>
          <w:lang w:val="en-US" w:eastAsia="de-DE"/>
        </w:rPr>
        <w:t xml:space="preserve"> align with the needs of the beneficiaries and strategies (policies) of partners and donors</w:t>
      </w:r>
      <w:r>
        <w:rPr>
          <w:rFonts w:asciiTheme="minorHAnsi" w:eastAsia="Times New Roman" w:hAnsiTheme="minorHAnsi" w:cstheme="minorHAnsi"/>
          <w:sz w:val="24"/>
          <w:lang w:val="en-US" w:eastAsia="de-DE"/>
        </w:rPr>
        <w:t>?</w:t>
      </w:r>
      <w:r w:rsidR="004F66FA" w:rsidRPr="005330B8">
        <w:rPr>
          <w:rFonts w:asciiTheme="minorHAnsi" w:eastAsia="Times New Roman" w:hAnsiTheme="minorHAnsi" w:cstheme="minorHAnsi"/>
          <w:sz w:val="24"/>
          <w:lang w:val="en-US" w:eastAsia="de-DE"/>
        </w:rPr>
        <w:t xml:space="preserve"> </w:t>
      </w:r>
    </w:p>
    <w:p w14:paraId="3F5A2367" w14:textId="23AF2C04" w:rsidR="000B003E" w:rsidRPr="005330B8" w:rsidRDefault="000B003E" w:rsidP="00232707">
      <w:pPr>
        <w:pStyle w:val="ListParagraph"/>
        <w:numPr>
          <w:ilvl w:val="0"/>
          <w:numId w:val="10"/>
        </w:num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5330B8">
        <w:rPr>
          <w:rFonts w:asciiTheme="minorHAnsi" w:eastAsia="Times New Roman" w:hAnsiTheme="minorHAnsi" w:cstheme="minorHAnsi"/>
          <w:sz w:val="24"/>
          <w:lang w:val="en-US" w:eastAsia="de-DE"/>
        </w:rPr>
        <w:t>Are the activities and outputs of the pro</w:t>
      </w:r>
      <w:r w:rsidR="0064762D">
        <w:rPr>
          <w:rFonts w:asciiTheme="minorHAnsi" w:eastAsia="Times New Roman" w:hAnsiTheme="minorHAnsi" w:cstheme="minorHAnsi"/>
          <w:sz w:val="24"/>
          <w:lang w:val="en-US" w:eastAsia="de-DE"/>
        </w:rPr>
        <w:t>ject</w:t>
      </w:r>
      <w:r w:rsidRPr="005330B8">
        <w:rPr>
          <w:rFonts w:asciiTheme="minorHAnsi" w:eastAsia="Times New Roman" w:hAnsiTheme="minorHAnsi" w:cstheme="minorHAnsi"/>
          <w:sz w:val="24"/>
          <w:lang w:val="en-US" w:eastAsia="de-DE"/>
        </w:rPr>
        <w:t xml:space="preserve"> consistent with the overall goal?</w:t>
      </w:r>
    </w:p>
    <w:p w14:paraId="4510DDCC" w14:textId="3EAAF3DC" w:rsidR="000B003E" w:rsidRPr="005330B8" w:rsidRDefault="000B003E"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5330B8">
        <w:rPr>
          <w:rFonts w:asciiTheme="minorHAnsi" w:eastAsia="Times New Roman" w:hAnsiTheme="minorHAnsi" w:cstheme="minorHAnsi"/>
          <w:sz w:val="24"/>
          <w:lang w:val="en-US" w:eastAsia="de-DE"/>
        </w:rPr>
        <w:t> </w:t>
      </w:r>
    </w:p>
    <w:p w14:paraId="17FC165F" w14:textId="77777777" w:rsidR="008D266F" w:rsidRPr="005330B8" w:rsidRDefault="008D266F" w:rsidP="00232707">
      <w:pPr>
        <w:tabs>
          <w:tab w:val="clear" w:pos="357"/>
          <w:tab w:val="clear" w:pos="539"/>
          <w:tab w:val="clear" w:pos="1077"/>
          <w:tab w:val="clear" w:pos="3958"/>
          <w:tab w:val="clear" w:pos="5585"/>
        </w:tabs>
        <w:ind w:left="720" w:hanging="720"/>
        <w:jc w:val="both"/>
        <w:rPr>
          <w:rFonts w:asciiTheme="minorHAnsi" w:eastAsia="Times New Roman" w:hAnsiTheme="minorHAnsi" w:cstheme="minorHAnsi"/>
          <w:sz w:val="24"/>
          <w:lang w:val="en-US" w:eastAsia="de-DE"/>
        </w:rPr>
      </w:pPr>
      <w:r w:rsidRPr="005330B8">
        <w:rPr>
          <w:rFonts w:asciiTheme="minorHAnsi" w:eastAsia="Times New Roman" w:hAnsiTheme="minorHAnsi" w:cstheme="minorHAnsi"/>
          <w:sz w:val="24"/>
          <w:lang w:eastAsia="de-DE"/>
        </w:rPr>
        <w:sym w:font="Wingdings 3" w:char="F05B"/>
      </w:r>
      <w:r w:rsidRPr="005330B8">
        <w:rPr>
          <w:rFonts w:asciiTheme="minorHAnsi" w:eastAsia="Times New Roman" w:hAnsiTheme="minorHAnsi" w:cstheme="minorHAnsi"/>
          <w:sz w:val="24"/>
          <w:lang w:val="en-US" w:eastAsia="de-DE"/>
        </w:rPr>
        <w:t xml:space="preserve"> </w:t>
      </w:r>
      <w:r w:rsidR="000554C2" w:rsidRPr="005330B8">
        <w:rPr>
          <w:rFonts w:asciiTheme="minorHAnsi" w:eastAsia="Times New Roman" w:hAnsiTheme="minorHAnsi" w:cstheme="minorHAnsi"/>
          <w:sz w:val="24"/>
          <w:lang w:val="en-US" w:eastAsia="de-DE"/>
        </w:rPr>
        <w:t>Effectiveness</w:t>
      </w:r>
      <w:r w:rsidRPr="005330B8">
        <w:rPr>
          <w:rFonts w:asciiTheme="minorHAnsi" w:eastAsia="Times New Roman" w:hAnsiTheme="minorHAnsi" w:cstheme="minorHAnsi"/>
          <w:sz w:val="24"/>
          <w:lang w:val="en-US" w:eastAsia="de-DE"/>
        </w:rPr>
        <w:t xml:space="preserve"> </w:t>
      </w:r>
    </w:p>
    <w:p w14:paraId="78239D05" w14:textId="18B7E23C" w:rsidR="000B003E" w:rsidRPr="00DD1F58" w:rsidRDefault="000554C2" w:rsidP="00EC1179">
      <w:pPr>
        <w:pStyle w:val="ListParagraph"/>
        <w:numPr>
          <w:ilvl w:val="0"/>
          <w:numId w:val="10"/>
        </w:num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DD1F58">
        <w:rPr>
          <w:rFonts w:asciiTheme="minorHAnsi" w:eastAsia="Times New Roman" w:hAnsiTheme="minorHAnsi" w:cstheme="minorHAnsi"/>
          <w:sz w:val="24"/>
          <w:lang w:val="en-US" w:eastAsia="de-DE"/>
        </w:rPr>
        <w:t>Are the objectives of the project being achieved</w:t>
      </w:r>
      <w:r w:rsidR="00DD1F58" w:rsidRPr="00DD1F58">
        <w:rPr>
          <w:sz w:val="20"/>
          <w:szCs w:val="20"/>
        </w:rPr>
        <w:t xml:space="preserve"> </w:t>
      </w:r>
      <w:r w:rsidR="00DD1F58" w:rsidRPr="00DD1F58">
        <w:rPr>
          <w:rFonts w:asciiTheme="minorHAnsi" w:eastAsia="Times New Roman" w:hAnsiTheme="minorHAnsi" w:cstheme="minorHAnsi"/>
          <w:sz w:val="24"/>
          <w:lang w:eastAsia="de-DE"/>
        </w:rPr>
        <w:t xml:space="preserve">by the time of evaluation (9 months before the project’s end) and by the time of project’s </w:t>
      </w:r>
      <w:proofErr w:type="gramStart"/>
      <w:r w:rsidR="00DD1F58" w:rsidRPr="00DD1F58">
        <w:rPr>
          <w:rFonts w:asciiTheme="minorHAnsi" w:eastAsia="Times New Roman" w:hAnsiTheme="minorHAnsi" w:cstheme="minorHAnsi"/>
          <w:sz w:val="24"/>
          <w:lang w:eastAsia="de-DE"/>
        </w:rPr>
        <w:t>end</w:t>
      </w:r>
      <w:r w:rsidR="00DD1F58" w:rsidRPr="00DD1F58">
        <w:rPr>
          <w:rFonts w:asciiTheme="minorHAnsi" w:eastAsia="Times New Roman" w:hAnsiTheme="minorHAnsi" w:cstheme="minorHAnsi"/>
          <w:sz w:val="24"/>
          <w:lang w:val="en-US" w:eastAsia="de-DE"/>
        </w:rPr>
        <w:t xml:space="preserve"> </w:t>
      </w:r>
      <w:r w:rsidRPr="00DD1F58">
        <w:rPr>
          <w:rFonts w:asciiTheme="minorHAnsi" w:eastAsia="Times New Roman" w:hAnsiTheme="minorHAnsi" w:cstheme="minorHAnsi"/>
          <w:sz w:val="24"/>
          <w:lang w:val="en-US" w:eastAsia="de-DE"/>
        </w:rPr>
        <w:t>?</w:t>
      </w:r>
      <w:proofErr w:type="gramEnd"/>
    </w:p>
    <w:p w14:paraId="51233688" w14:textId="2F379522" w:rsidR="000B003E" w:rsidRPr="005330B8" w:rsidRDefault="000B003E" w:rsidP="00232707">
      <w:pPr>
        <w:pStyle w:val="ListParagraph"/>
        <w:numPr>
          <w:ilvl w:val="0"/>
          <w:numId w:val="10"/>
        </w:num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5330B8">
        <w:rPr>
          <w:rFonts w:asciiTheme="minorHAnsi" w:eastAsia="Times New Roman" w:hAnsiTheme="minorHAnsi" w:cstheme="minorHAnsi"/>
          <w:sz w:val="24"/>
          <w:lang w:val="en-US" w:eastAsia="de-DE"/>
        </w:rPr>
        <w:t>To what extent were the pro</w:t>
      </w:r>
      <w:r w:rsidR="005330B8">
        <w:rPr>
          <w:rFonts w:asciiTheme="minorHAnsi" w:eastAsia="Times New Roman" w:hAnsiTheme="minorHAnsi" w:cstheme="minorHAnsi"/>
          <w:sz w:val="24"/>
          <w:lang w:val="en-US" w:eastAsia="de-DE"/>
        </w:rPr>
        <w:t>ject</w:t>
      </w:r>
      <w:r w:rsidRPr="005330B8">
        <w:rPr>
          <w:rFonts w:asciiTheme="minorHAnsi" w:eastAsia="Times New Roman" w:hAnsiTheme="minorHAnsi" w:cstheme="minorHAnsi"/>
          <w:sz w:val="24"/>
          <w:lang w:val="en-US" w:eastAsia="de-DE"/>
        </w:rPr>
        <w:t xml:space="preserve"> interventions and activities contributed to meeting the project goal and objectives?</w:t>
      </w:r>
    </w:p>
    <w:p w14:paraId="0FADD386" w14:textId="402C2210" w:rsidR="000B003E" w:rsidRPr="005330B8" w:rsidRDefault="000554C2" w:rsidP="00232707">
      <w:p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5330B8">
        <w:rPr>
          <w:rFonts w:asciiTheme="minorHAnsi" w:eastAsia="Times New Roman" w:hAnsiTheme="minorHAnsi" w:cstheme="minorHAnsi"/>
          <w:sz w:val="24"/>
          <w:lang w:val="en-US" w:eastAsia="de-DE"/>
        </w:rPr>
        <w:t xml:space="preserve"> </w:t>
      </w:r>
    </w:p>
    <w:p w14:paraId="2CB396C8" w14:textId="77777777" w:rsidR="008D266F" w:rsidRPr="005330B8" w:rsidRDefault="008D266F" w:rsidP="00232707">
      <w:pPr>
        <w:tabs>
          <w:tab w:val="clear" w:pos="357"/>
          <w:tab w:val="clear" w:pos="539"/>
          <w:tab w:val="clear" w:pos="1077"/>
          <w:tab w:val="clear" w:pos="3958"/>
          <w:tab w:val="clear" w:pos="5585"/>
        </w:tabs>
        <w:ind w:left="720" w:hanging="720"/>
        <w:jc w:val="both"/>
        <w:rPr>
          <w:rFonts w:asciiTheme="minorHAnsi" w:eastAsia="Times New Roman" w:hAnsiTheme="minorHAnsi" w:cstheme="minorHAnsi"/>
          <w:sz w:val="24"/>
          <w:lang w:val="en-US" w:eastAsia="de-DE"/>
        </w:rPr>
      </w:pPr>
      <w:r w:rsidRPr="005330B8">
        <w:rPr>
          <w:rFonts w:asciiTheme="minorHAnsi" w:eastAsia="Times New Roman" w:hAnsiTheme="minorHAnsi" w:cstheme="minorHAnsi"/>
          <w:sz w:val="24"/>
          <w:lang w:eastAsia="de-DE"/>
        </w:rPr>
        <w:sym w:font="Wingdings 3" w:char="F05B"/>
      </w:r>
      <w:r w:rsidRPr="005330B8">
        <w:rPr>
          <w:rFonts w:asciiTheme="minorHAnsi" w:eastAsia="Times New Roman" w:hAnsiTheme="minorHAnsi" w:cstheme="minorHAnsi"/>
          <w:sz w:val="24"/>
          <w:lang w:val="en-US" w:eastAsia="de-DE"/>
        </w:rPr>
        <w:t xml:space="preserve"> </w:t>
      </w:r>
      <w:r w:rsidR="000554C2" w:rsidRPr="005330B8">
        <w:rPr>
          <w:rFonts w:asciiTheme="minorHAnsi" w:eastAsia="Times New Roman" w:hAnsiTheme="minorHAnsi" w:cstheme="minorHAnsi"/>
          <w:sz w:val="24"/>
          <w:lang w:val="en-US" w:eastAsia="de-DE"/>
        </w:rPr>
        <w:t>Efficiency</w:t>
      </w:r>
      <w:r w:rsidRPr="005330B8">
        <w:rPr>
          <w:rFonts w:asciiTheme="minorHAnsi" w:eastAsia="Times New Roman" w:hAnsiTheme="minorHAnsi" w:cstheme="minorHAnsi"/>
          <w:sz w:val="24"/>
          <w:lang w:val="en-US" w:eastAsia="de-DE"/>
        </w:rPr>
        <w:t xml:space="preserve"> </w:t>
      </w:r>
    </w:p>
    <w:p w14:paraId="03029FD5" w14:textId="0340CB7F" w:rsidR="000B003E" w:rsidRPr="005330B8" w:rsidRDefault="000554C2" w:rsidP="00232707">
      <w:pPr>
        <w:pStyle w:val="ListParagraph"/>
        <w:numPr>
          <w:ilvl w:val="0"/>
          <w:numId w:val="10"/>
        </w:num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5330B8">
        <w:rPr>
          <w:rFonts w:asciiTheme="minorHAnsi" w:eastAsia="Times New Roman" w:hAnsiTheme="minorHAnsi" w:cstheme="minorHAnsi"/>
          <w:sz w:val="24"/>
          <w:lang w:val="en-US" w:eastAsia="de-DE"/>
        </w:rPr>
        <w:t xml:space="preserve">Will the objectives be achieved in an economically viable manner? </w:t>
      </w:r>
    </w:p>
    <w:p w14:paraId="304312A9" w14:textId="086D404B" w:rsidR="000B003E" w:rsidRPr="005330B8" w:rsidRDefault="000B003E" w:rsidP="00232707">
      <w:pPr>
        <w:pStyle w:val="ListParagraph"/>
        <w:numPr>
          <w:ilvl w:val="0"/>
          <w:numId w:val="10"/>
        </w:num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5330B8">
        <w:rPr>
          <w:rFonts w:asciiTheme="minorHAnsi" w:eastAsia="Times New Roman" w:hAnsiTheme="minorHAnsi" w:cstheme="minorHAnsi"/>
          <w:sz w:val="24"/>
          <w:lang w:val="en-US" w:eastAsia="de-DE"/>
        </w:rPr>
        <w:t>To what extent the pro</w:t>
      </w:r>
      <w:r w:rsidR="005330B8">
        <w:rPr>
          <w:rFonts w:asciiTheme="minorHAnsi" w:eastAsia="Times New Roman" w:hAnsiTheme="minorHAnsi" w:cstheme="minorHAnsi"/>
          <w:sz w:val="24"/>
          <w:lang w:val="en-US" w:eastAsia="de-DE"/>
        </w:rPr>
        <w:t>ject</w:t>
      </w:r>
      <w:r w:rsidRPr="005330B8">
        <w:rPr>
          <w:rFonts w:asciiTheme="minorHAnsi" w:eastAsia="Times New Roman" w:hAnsiTheme="minorHAnsi" w:cstheme="minorHAnsi"/>
          <w:sz w:val="24"/>
          <w:lang w:val="en-US" w:eastAsia="de-DE"/>
        </w:rPr>
        <w:t xml:space="preserve"> information and learning were shared among beneficiaries and stakeholders?</w:t>
      </w:r>
    </w:p>
    <w:p w14:paraId="27B5A6BA" w14:textId="77777777" w:rsidR="000B003E" w:rsidRPr="005330B8" w:rsidRDefault="000B003E" w:rsidP="00232707">
      <w:pPr>
        <w:tabs>
          <w:tab w:val="clear" w:pos="357"/>
          <w:tab w:val="clear" w:pos="539"/>
          <w:tab w:val="clear" w:pos="1077"/>
          <w:tab w:val="clear" w:pos="3958"/>
          <w:tab w:val="clear" w:pos="5585"/>
        </w:tabs>
        <w:ind w:left="720" w:hanging="720"/>
        <w:jc w:val="both"/>
        <w:rPr>
          <w:rFonts w:asciiTheme="minorHAnsi" w:eastAsia="Times New Roman" w:hAnsiTheme="minorHAnsi" w:cstheme="minorHAnsi"/>
          <w:sz w:val="24"/>
          <w:lang w:eastAsia="de-DE"/>
        </w:rPr>
      </w:pPr>
    </w:p>
    <w:p w14:paraId="0ED928DE" w14:textId="4F0C58C0" w:rsidR="008D266F" w:rsidRPr="005330B8" w:rsidRDefault="008D266F" w:rsidP="00232707">
      <w:pPr>
        <w:tabs>
          <w:tab w:val="clear" w:pos="357"/>
          <w:tab w:val="clear" w:pos="539"/>
          <w:tab w:val="clear" w:pos="1077"/>
          <w:tab w:val="clear" w:pos="3958"/>
          <w:tab w:val="clear" w:pos="5585"/>
        </w:tabs>
        <w:ind w:left="720" w:hanging="720"/>
        <w:jc w:val="both"/>
        <w:rPr>
          <w:rFonts w:asciiTheme="minorHAnsi" w:hAnsiTheme="minorHAnsi"/>
          <w:sz w:val="24"/>
          <w:lang w:val="en-US"/>
        </w:rPr>
      </w:pPr>
      <w:r w:rsidRPr="005330B8">
        <w:rPr>
          <w:rFonts w:asciiTheme="minorHAnsi" w:eastAsia="Times New Roman" w:hAnsiTheme="minorHAnsi" w:cstheme="minorHAnsi"/>
          <w:sz w:val="24"/>
          <w:lang w:eastAsia="de-DE"/>
        </w:rPr>
        <w:sym w:font="Wingdings 3" w:char="F05B"/>
      </w:r>
      <w:r w:rsidRPr="005330B8">
        <w:rPr>
          <w:rFonts w:asciiTheme="minorHAnsi" w:eastAsia="Times New Roman" w:hAnsiTheme="minorHAnsi" w:cstheme="minorHAnsi"/>
          <w:sz w:val="24"/>
          <w:lang w:val="en-US" w:eastAsia="de-DE"/>
        </w:rPr>
        <w:t xml:space="preserve"> </w:t>
      </w:r>
      <w:r w:rsidR="000554C2" w:rsidRPr="005330B8">
        <w:rPr>
          <w:rFonts w:asciiTheme="minorHAnsi" w:eastAsia="Times New Roman" w:hAnsiTheme="minorHAnsi" w:cstheme="minorHAnsi"/>
          <w:sz w:val="24"/>
          <w:lang w:val="en-US" w:eastAsia="de-DE"/>
        </w:rPr>
        <w:t>Impact</w:t>
      </w:r>
      <w:r w:rsidRPr="005330B8">
        <w:rPr>
          <w:rFonts w:asciiTheme="minorHAnsi" w:hAnsiTheme="minorHAnsi"/>
          <w:sz w:val="24"/>
          <w:lang w:val="en-US"/>
        </w:rPr>
        <w:t xml:space="preserve"> </w:t>
      </w:r>
    </w:p>
    <w:p w14:paraId="3C0191A8" w14:textId="20D9E7DE" w:rsidR="008D266F" w:rsidRPr="005330B8" w:rsidRDefault="009035D0" w:rsidP="00232707">
      <w:pPr>
        <w:pStyle w:val="ListParagraph"/>
        <w:numPr>
          <w:ilvl w:val="0"/>
          <w:numId w:val="10"/>
        </w:num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5330B8">
        <w:rPr>
          <w:rFonts w:asciiTheme="minorHAnsi" w:eastAsia="Times New Roman" w:hAnsiTheme="minorHAnsi" w:cstheme="minorHAnsi"/>
          <w:sz w:val="24"/>
          <w:lang w:val="en-US" w:eastAsia="de-DE"/>
        </w:rPr>
        <w:t>Will the project</w:t>
      </w:r>
      <w:r w:rsidR="005330B8" w:rsidRPr="005330B8">
        <w:rPr>
          <w:rFonts w:asciiTheme="minorHAnsi" w:eastAsia="Times New Roman" w:hAnsiTheme="minorHAnsi" w:cstheme="minorHAnsi"/>
          <w:sz w:val="24"/>
          <w:lang w:val="en-US" w:eastAsia="de-DE"/>
        </w:rPr>
        <w:t xml:space="preserve"> </w:t>
      </w:r>
      <w:r w:rsidR="000554C2" w:rsidRPr="005330B8">
        <w:rPr>
          <w:rFonts w:asciiTheme="minorHAnsi" w:eastAsia="Times New Roman" w:hAnsiTheme="minorHAnsi" w:cstheme="minorHAnsi"/>
          <w:sz w:val="24"/>
          <w:lang w:val="en-US" w:eastAsia="de-DE"/>
        </w:rPr>
        <w:t xml:space="preserve">contribute to the attainment of </w:t>
      </w:r>
      <w:r w:rsidR="00DD1F58">
        <w:rPr>
          <w:rFonts w:asciiTheme="minorHAnsi" w:eastAsia="Times New Roman" w:hAnsiTheme="minorHAnsi" w:cstheme="minorHAnsi"/>
          <w:sz w:val="24"/>
          <w:lang w:val="en-US" w:eastAsia="de-DE"/>
        </w:rPr>
        <w:t>project</w:t>
      </w:r>
      <w:r w:rsidR="000554C2" w:rsidRPr="005330B8">
        <w:rPr>
          <w:rFonts w:asciiTheme="minorHAnsi" w:eastAsia="Times New Roman" w:hAnsiTheme="minorHAnsi" w:cstheme="minorHAnsi"/>
          <w:sz w:val="24"/>
          <w:lang w:val="en-US" w:eastAsia="de-DE"/>
        </w:rPr>
        <w:t xml:space="preserve"> goal? </w:t>
      </w:r>
      <w:r w:rsidR="00DD1F58" w:rsidRPr="00DD1F58">
        <w:rPr>
          <w:rFonts w:asciiTheme="minorHAnsi" w:eastAsia="Times New Roman" w:hAnsiTheme="minorHAnsi" w:cstheme="minorHAnsi"/>
          <w:sz w:val="24"/>
          <w:lang w:eastAsia="de-DE"/>
        </w:rPr>
        <w:t>Additionally, whether and, if so, which other positive and negative changes have occurred</w:t>
      </w:r>
      <w:r w:rsidR="00DD1F58">
        <w:rPr>
          <w:rFonts w:asciiTheme="minorHAnsi" w:eastAsia="Times New Roman" w:hAnsiTheme="minorHAnsi" w:cstheme="minorHAnsi"/>
          <w:sz w:val="24"/>
          <w:lang w:eastAsia="de-DE"/>
        </w:rPr>
        <w:t>?</w:t>
      </w:r>
    </w:p>
    <w:p w14:paraId="233DBF09" w14:textId="77777777" w:rsidR="008D266F" w:rsidRPr="005330B8" w:rsidRDefault="008D266F" w:rsidP="00232707">
      <w:pPr>
        <w:tabs>
          <w:tab w:val="clear" w:pos="357"/>
          <w:tab w:val="clear" w:pos="539"/>
          <w:tab w:val="clear" w:pos="1077"/>
          <w:tab w:val="clear" w:pos="3958"/>
          <w:tab w:val="clear" w:pos="5585"/>
        </w:tabs>
        <w:ind w:left="720" w:hanging="1068"/>
        <w:jc w:val="both"/>
        <w:rPr>
          <w:rFonts w:asciiTheme="minorHAnsi" w:eastAsia="Times New Roman" w:hAnsiTheme="minorHAnsi" w:cstheme="minorHAnsi"/>
          <w:sz w:val="24"/>
          <w:lang w:val="en-US" w:eastAsia="de-DE"/>
        </w:rPr>
      </w:pPr>
    </w:p>
    <w:p w14:paraId="12D6906B" w14:textId="77777777" w:rsidR="008D266F" w:rsidRPr="005330B8" w:rsidRDefault="008D266F" w:rsidP="00232707">
      <w:pPr>
        <w:tabs>
          <w:tab w:val="clear" w:pos="357"/>
          <w:tab w:val="clear" w:pos="539"/>
          <w:tab w:val="clear" w:pos="1077"/>
          <w:tab w:val="clear" w:pos="3958"/>
          <w:tab w:val="clear" w:pos="5585"/>
        </w:tabs>
        <w:ind w:left="720" w:hanging="720"/>
        <w:jc w:val="both"/>
        <w:rPr>
          <w:rFonts w:asciiTheme="minorHAnsi" w:eastAsia="Times New Roman" w:hAnsiTheme="minorHAnsi" w:cstheme="minorHAnsi"/>
          <w:sz w:val="24"/>
          <w:lang w:val="en-US" w:eastAsia="de-DE"/>
        </w:rPr>
      </w:pPr>
      <w:r w:rsidRPr="005330B8">
        <w:rPr>
          <w:rFonts w:asciiTheme="minorHAnsi" w:eastAsia="Times New Roman" w:hAnsiTheme="minorHAnsi" w:cstheme="minorHAnsi"/>
          <w:sz w:val="24"/>
          <w:lang w:eastAsia="de-DE"/>
        </w:rPr>
        <w:sym w:font="Wingdings 3" w:char="F05B"/>
      </w:r>
      <w:r w:rsidRPr="005330B8">
        <w:rPr>
          <w:rFonts w:asciiTheme="minorHAnsi" w:eastAsia="Times New Roman" w:hAnsiTheme="minorHAnsi" w:cstheme="minorHAnsi"/>
          <w:sz w:val="24"/>
          <w:lang w:val="en-US" w:eastAsia="de-DE"/>
        </w:rPr>
        <w:t xml:space="preserve"> </w:t>
      </w:r>
      <w:r w:rsidR="000554C2" w:rsidRPr="005330B8">
        <w:rPr>
          <w:rFonts w:asciiTheme="minorHAnsi" w:eastAsia="Times New Roman" w:hAnsiTheme="minorHAnsi" w:cstheme="minorHAnsi"/>
          <w:sz w:val="24"/>
          <w:lang w:val="en-US" w:eastAsia="de-DE"/>
        </w:rPr>
        <w:t>Sustainability</w:t>
      </w:r>
      <w:r w:rsidRPr="005330B8">
        <w:rPr>
          <w:rFonts w:asciiTheme="minorHAnsi" w:eastAsia="Times New Roman" w:hAnsiTheme="minorHAnsi" w:cstheme="minorHAnsi"/>
          <w:sz w:val="24"/>
          <w:lang w:val="en-US" w:eastAsia="de-DE"/>
        </w:rPr>
        <w:t xml:space="preserve"> </w:t>
      </w:r>
    </w:p>
    <w:p w14:paraId="4C6F0BAC" w14:textId="7397709C" w:rsidR="008D266F" w:rsidRPr="005330B8" w:rsidRDefault="000554C2" w:rsidP="00232707">
      <w:pPr>
        <w:pStyle w:val="ListParagraph"/>
        <w:numPr>
          <w:ilvl w:val="0"/>
          <w:numId w:val="10"/>
        </w:numPr>
        <w:tabs>
          <w:tab w:val="clear" w:pos="357"/>
          <w:tab w:val="clear" w:pos="539"/>
          <w:tab w:val="clear" w:pos="1077"/>
          <w:tab w:val="clear" w:pos="3958"/>
          <w:tab w:val="clear" w:pos="5585"/>
        </w:tabs>
        <w:jc w:val="both"/>
        <w:rPr>
          <w:rFonts w:asciiTheme="minorHAnsi" w:eastAsia="Times New Roman" w:hAnsiTheme="minorHAnsi" w:cstheme="minorHAnsi"/>
          <w:sz w:val="24"/>
          <w:lang w:val="en-US" w:eastAsia="de-DE"/>
        </w:rPr>
      </w:pPr>
      <w:r w:rsidRPr="005330B8">
        <w:rPr>
          <w:rFonts w:asciiTheme="minorHAnsi" w:eastAsia="Times New Roman" w:hAnsiTheme="minorHAnsi" w:cstheme="minorHAnsi"/>
          <w:sz w:val="24"/>
          <w:lang w:val="en-US" w:eastAsia="de-DE"/>
        </w:rPr>
        <w:t xml:space="preserve">Will the intended positive changes (foreseeably) </w:t>
      </w:r>
      <w:r w:rsidR="00DD1F58" w:rsidRPr="00DD1F58">
        <w:rPr>
          <w:rFonts w:asciiTheme="minorHAnsi" w:eastAsia="Times New Roman" w:hAnsiTheme="minorHAnsi" w:cstheme="minorHAnsi"/>
          <w:sz w:val="24"/>
          <w:lang w:eastAsia="de-DE"/>
        </w:rPr>
        <w:t xml:space="preserve">continue beyond the end of the project </w:t>
      </w:r>
      <w:proofErr w:type="gramStart"/>
      <w:r w:rsidR="00DD1F58" w:rsidRPr="00DD1F58">
        <w:rPr>
          <w:rFonts w:asciiTheme="minorHAnsi" w:eastAsia="Times New Roman" w:hAnsiTheme="minorHAnsi" w:cstheme="minorHAnsi"/>
          <w:sz w:val="24"/>
          <w:lang w:eastAsia="de-DE"/>
        </w:rPr>
        <w:t>period</w:t>
      </w:r>
      <w:r w:rsidR="00DD1F58" w:rsidRPr="00DD1F58">
        <w:rPr>
          <w:rFonts w:asciiTheme="minorHAnsi" w:eastAsia="Times New Roman" w:hAnsiTheme="minorHAnsi" w:cstheme="minorHAnsi"/>
          <w:sz w:val="24"/>
          <w:lang w:val="en-US" w:eastAsia="de-DE"/>
        </w:rPr>
        <w:t xml:space="preserve"> </w:t>
      </w:r>
      <w:r w:rsidRPr="005330B8">
        <w:rPr>
          <w:rFonts w:asciiTheme="minorHAnsi" w:eastAsia="Times New Roman" w:hAnsiTheme="minorHAnsi" w:cstheme="minorHAnsi"/>
          <w:sz w:val="24"/>
          <w:lang w:val="en-US" w:eastAsia="de-DE"/>
        </w:rPr>
        <w:t>?</w:t>
      </w:r>
      <w:proofErr w:type="gramEnd"/>
      <w:r w:rsidRPr="005330B8">
        <w:rPr>
          <w:rFonts w:asciiTheme="minorHAnsi" w:eastAsia="Times New Roman" w:hAnsiTheme="minorHAnsi" w:cstheme="minorHAnsi"/>
          <w:sz w:val="24"/>
          <w:lang w:val="en-US" w:eastAsia="de-DE"/>
        </w:rPr>
        <w:t xml:space="preserve"> </w:t>
      </w:r>
    </w:p>
    <w:p w14:paraId="5B1FA52B" w14:textId="77777777" w:rsidR="008D266F" w:rsidRPr="000554C2" w:rsidRDefault="008D266F" w:rsidP="00232707">
      <w:pPr>
        <w:tabs>
          <w:tab w:val="clear" w:pos="357"/>
          <w:tab w:val="clear" w:pos="539"/>
          <w:tab w:val="clear" w:pos="1077"/>
          <w:tab w:val="clear" w:pos="3958"/>
          <w:tab w:val="clear" w:pos="5585"/>
        </w:tabs>
        <w:ind w:hanging="1068"/>
        <w:jc w:val="both"/>
        <w:rPr>
          <w:rFonts w:asciiTheme="minorHAnsi" w:eastAsia="Times New Roman" w:hAnsiTheme="minorHAnsi" w:cstheme="minorHAnsi"/>
          <w:color w:val="808080" w:themeColor="background1" w:themeShade="80"/>
          <w:sz w:val="24"/>
          <w:lang w:val="en-US" w:eastAsia="de-DE"/>
        </w:rPr>
      </w:pPr>
    </w:p>
    <w:p w14:paraId="08EDA00A" w14:textId="77777777" w:rsidR="008D266F" w:rsidRPr="000554C2" w:rsidRDefault="008D266F" w:rsidP="00232707">
      <w:pPr>
        <w:tabs>
          <w:tab w:val="clear" w:pos="357"/>
          <w:tab w:val="clear" w:pos="539"/>
          <w:tab w:val="clear" w:pos="1077"/>
          <w:tab w:val="clear" w:pos="3958"/>
          <w:tab w:val="clear" w:pos="5585"/>
        </w:tabs>
        <w:jc w:val="both"/>
        <w:rPr>
          <w:rFonts w:asciiTheme="minorHAnsi" w:eastAsia="Times New Roman" w:hAnsiTheme="minorHAnsi" w:cstheme="minorHAnsi"/>
          <w:b/>
          <w:color w:val="5FA95F"/>
          <w:sz w:val="22"/>
          <w:szCs w:val="22"/>
          <w:lang w:val="en-US" w:eastAsia="de-DE"/>
        </w:rPr>
      </w:pPr>
    </w:p>
    <w:p w14:paraId="1F21653E" w14:textId="77777777" w:rsidR="008D266F" w:rsidRPr="00CA0E8B" w:rsidRDefault="009035D0" w:rsidP="00232707">
      <w:pPr>
        <w:numPr>
          <w:ilvl w:val="0"/>
          <w:numId w:val="1"/>
        </w:numPr>
        <w:pBdr>
          <w:bottom w:val="single" w:sz="6" w:space="1" w:color="auto"/>
        </w:pBdr>
        <w:tabs>
          <w:tab w:val="clear" w:pos="539"/>
          <w:tab w:val="clear" w:pos="1077"/>
          <w:tab w:val="clear" w:pos="3958"/>
          <w:tab w:val="clear" w:pos="5585"/>
          <w:tab w:val="num" w:pos="720"/>
        </w:tabs>
        <w:jc w:val="both"/>
        <w:rPr>
          <w:rFonts w:asciiTheme="minorHAnsi" w:eastAsia="Times New Roman" w:hAnsiTheme="minorHAnsi" w:cstheme="minorHAnsi"/>
          <w:b/>
          <w:sz w:val="24"/>
          <w:szCs w:val="28"/>
          <w:lang w:eastAsia="de-DE"/>
        </w:rPr>
      </w:pPr>
      <w:r>
        <w:rPr>
          <w:rFonts w:asciiTheme="minorHAnsi" w:eastAsia="Times New Roman" w:hAnsiTheme="minorHAnsi" w:cstheme="minorHAnsi"/>
          <w:b/>
          <w:sz w:val="24"/>
          <w:szCs w:val="28"/>
          <w:lang w:eastAsia="de-DE"/>
        </w:rPr>
        <w:t>Evaluation design/</w:t>
      </w:r>
      <w:r w:rsidR="000554C2" w:rsidRPr="000554C2">
        <w:rPr>
          <w:rFonts w:asciiTheme="minorHAnsi" w:eastAsia="Times New Roman" w:hAnsiTheme="minorHAnsi" w:cstheme="minorHAnsi"/>
          <w:b/>
          <w:sz w:val="24"/>
          <w:szCs w:val="28"/>
          <w:lang w:eastAsia="de-DE"/>
        </w:rPr>
        <w:t>methods</w:t>
      </w:r>
    </w:p>
    <w:p w14:paraId="5F35CB8C" w14:textId="77777777" w:rsidR="00CA0E8B" w:rsidRPr="008D266F" w:rsidRDefault="00CA0E8B" w:rsidP="00232707">
      <w:pPr>
        <w:tabs>
          <w:tab w:val="clear" w:pos="357"/>
          <w:tab w:val="clear" w:pos="539"/>
          <w:tab w:val="clear" w:pos="1077"/>
          <w:tab w:val="clear" w:pos="3958"/>
          <w:tab w:val="clear" w:pos="5585"/>
          <w:tab w:val="num" w:pos="720"/>
        </w:tabs>
        <w:jc w:val="both"/>
        <w:rPr>
          <w:rFonts w:asciiTheme="minorHAnsi" w:eastAsia="Times New Roman" w:hAnsiTheme="minorHAnsi" w:cstheme="minorHAnsi"/>
          <w:b/>
          <w:sz w:val="28"/>
          <w:szCs w:val="28"/>
          <w:lang w:eastAsia="de-DE"/>
        </w:rPr>
      </w:pPr>
    </w:p>
    <w:p w14:paraId="7F3267AE" w14:textId="405502CD" w:rsidR="005330B8" w:rsidRPr="005330B8" w:rsidRDefault="005330B8" w:rsidP="00232707">
      <w:p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5330B8">
        <w:rPr>
          <w:rFonts w:asciiTheme="minorHAnsi" w:eastAsia="Times New Roman" w:hAnsiTheme="minorHAnsi" w:cstheme="minorHAnsi"/>
          <w:sz w:val="24"/>
          <w:szCs w:val="22"/>
          <w:lang w:val="en-US" w:eastAsia="de-DE"/>
        </w:rPr>
        <w:t>The consultant is expected to use a panel of methods and tools including (</w:t>
      </w:r>
      <w:proofErr w:type="spellStart"/>
      <w:r w:rsidRPr="005330B8">
        <w:rPr>
          <w:rFonts w:asciiTheme="minorHAnsi" w:eastAsia="Times New Roman" w:hAnsiTheme="minorHAnsi" w:cstheme="minorHAnsi"/>
          <w:sz w:val="24"/>
          <w:szCs w:val="22"/>
          <w:lang w:val="en-US" w:eastAsia="de-DE"/>
        </w:rPr>
        <w:t>i</w:t>
      </w:r>
      <w:proofErr w:type="spellEnd"/>
      <w:r w:rsidRPr="005330B8">
        <w:rPr>
          <w:rFonts w:asciiTheme="minorHAnsi" w:eastAsia="Times New Roman" w:hAnsiTheme="minorHAnsi" w:cstheme="minorHAnsi"/>
          <w:sz w:val="24"/>
          <w:szCs w:val="22"/>
          <w:lang w:val="en-US" w:eastAsia="de-DE"/>
        </w:rPr>
        <w:t xml:space="preserve">) </w:t>
      </w:r>
      <w:r w:rsidRPr="005330B8">
        <w:rPr>
          <w:rFonts w:asciiTheme="minorHAnsi" w:eastAsia="Times New Roman" w:hAnsiTheme="minorHAnsi" w:cstheme="minorHAnsi"/>
          <w:sz w:val="24"/>
          <w:szCs w:val="22"/>
          <w:u w:val="single"/>
          <w:lang w:val="en-US" w:eastAsia="de-DE"/>
        </w:rPr>
        <w:t>secondary data revie</w:t>
      </w:r>
      <w:r w:rsidRPr="005330B8">
        <w:rPr>
          <w:rFonts w:asciiTheme="minorHAnsi" w:eastAsia="Times New Roman" w:hAnsiTheme="minorHAnsi" w:cstheme="minorHAnsi"/>
          <w:sz w:val="24"/>
          <w:szCs w:val="22"/>
          <w:lang w:val="en-US" w:eastAsia="de-DE"/>
        </w:rPr>
        <w:t xml:space="preserve">w, (ii) </w:t>
      </w:r>
      <w:r w:rsidRPr="005330B8">
        <w:rPr>
          <w:rFonts w:asciiTheme="minorHAnsi" w:eastAsia="Times New Roman" w:hAnsiTheme="minorHAnsi" w:cstheme="minorHAnsi"/>
          <w:sz w:val="24"/>
          <w:szCs w:val="22"/>
          <w:u w:val="single"/>
          <w:lang w:val="en-US" w:eastAsia="de-DE"/>
        </w:rPr>
        <w:t>semi-structured interviews of key informants</w:t>
      </w:r>
      <w:r w:rsidRPr="005330B8">
        <w:rPr>
          <w:rFonts w:asciiTheme="minorHAnsi" w:eastAsia="Times New Roman" w:hAnsiTheme="minorHAnsi" w:cstheme="minorHAnsi"/>
          <w:sz w:val="24"/>
          <w:szCs w:val="22"/>
          <w:lang w:val="en-US" w:eastAsia="de-DE"/>
        </w:rPr>
        <w:t xml:space="preserve"> (PMUs in Tam Duong and Nga Nam, CISDOMA project team</w:t>
      </w:r>
      <w:r w:rsidR="00B759E0">
        <w:rPr>
          <w:rFonts w:asciiTheme="minorHAnsi" w:eastAsia="Times New Roman" w:hAnsiTheme="minorHAnsi" w:cstheme="minorHAnsi"/>
          <w:sz w:val="24"/>
          <w:szCs w:val="22"/>
          <w:lang w:val="en-US" w:eastAsia="de-DE"/>
        </w:rPr>
        <w:t xml:space="preserve">, local collaborators and relevant </w:t>
      </w:r>
      <w:proofErr w:type="gramStart"/>
      <w:r w:rsidR="00B759E0">
        <w:rPr>
          <w:rFonts w:asciiTheme="minorHAnsi" w:eastAsia="Times New Roman" w:hAnsiTheme="minorHAnsi" w:cstheme="minorHAnsi"/>
          <w:sz w:val="24"/>
          <w:szCs w:val="22"/>
          <w:lang w:val="en-US" w:eastAsia="de-DE"/>
        </w:rPr>
        <w:t xml:space="preserve">experts </w:t>
      </w:r>
      <w:r w:rsidRPr="005330B8">
        <w:rPr>
          <w:rFonts w:asciiTheme="minorHAnsi" w:eastAsia="Times New Roman" w:hAnsiTheme="minorHAnsi" w:cstheme="minorHAnsi"/>
          <w:sz w:val="24"/>
          <w:szCs w:val="22"/>
          <w:lang w:val="en-US" w:eastAsia="de-DE"/>
        </w:rPr>
        <w:t>)</w:t>
      </w:r>
      <w:proofErr w:type="gramEnd"/>
      <w:r w:rsidRPr="005330B8">
        <w:rPr>
          <w:rFonts w:asciiTheme="minorHAnsi" w:eastAsia="Times New Roman" w:hAnsiTheme="minorHAnsi" w:cstheme="minorHAnsi"/>
          <w:sz w:val="24"/>
          <w:szCs w:val="22"/>
          <w:lang w:val="en-US" w:eastAsia="de-DE"/>
        </w:rPr>
        <w:t xml:space="preserve">, (iii) field and households visits, and (iv) </w:t>
      </w:r>
      <w:r w:rsidRPr="005330B8">
        <w:rPr>
          <w:rFonts w:asciiTheme="minorHAnsi" w:eastAsia="Times New Roman" w:hAnsiTheme="minorHAnsi" w:cstheme="minorHAnsi"/>
          <w:sz w:val="24"/>
          <w:szCs w:val="22"/>
          <w:u w:val="single"/>
          <w:lang w:val="en-US" w:eastAsia="de-DE"/>
        </w:rPr>
        <w:t>group discussions</w:t>
      </w:r>
      <w:r w:rsidRPr="005330B8">
        <w:rPr>
          <w:rFonts w:asciiTheme="minorHAnsi" w:eastAsia="Times New Roman" w:hAnsiTheme="minorHAnsi" w:cstheme="minorHAnsi"/>
          <w:sz w:val="24"/>
          <w:szCs w:val="22"/>
          <w:lang w:val="en-US" w:eastAsia="de-DE"/>
        </w:rPr>
        <w:t xml:space="preserve"> with households, self-help-groups, </w:t>
      </w:r>
      <w:r>
        <w:rPr>
          <w:rFonts w:asciiTheme="minorHAnsi" w:eastAsia="Times New Roman" w:hAnsiTheme="minorHAnsi" w:cstheme="minorHAnsi"/>
          <w:sz w:val="24"/>
          <w:szCs w:val="22"/>
          <w:lang w:val="en-US" w:eastAsia="de-DE"/>
        </w:rPr>
        <w:t>(v) questio</w:t>
      </w:r>
      <w:r w:rsidR="001D7ABF">
        <w:rPr>
          <w:rFonts w:asciiTheme="minorHAnsi" w:eastAsia="Times New Roman" w:hAnsiTheme="minorHAnsi" w:cstheme="minorHAnsi"/>
          <w:sz w:val="24"/>
          <w:szCs w:val="22"/>
          <w:lang w:val="en-US" w:eastAsia="de-DE"/>
        </w:rPr>
        <w:t xml:space="preserve">nnaire for household survey and livelihood model documentation, </w:t>
      </w:r>
      <w:r w:rsidRPr="005330B8">
        <w:rPr>
          <w:rFonts w:asciiTheme="minorHAnsi" w:eastAsia="Times New Roman" w:hAnsiTheme="minorHAnsi" w:cstheme="minorHAnsi"/>
          <w:sz w:val="24"/>
          <w:szCs w:val="22"/>
          <w:lang w:val="en-US" w:eastAsia="de-DE"/>
        </w:rPr>
        <w:t>and appropriate tools for analysis of climate adaptive livelihoods</w:t>
      </w:r>
      <w:r w:rsidR="00B759E0">
        <w:rPr>
          <w:rFonts w:asciiTheme="minorHAnsi" w:eastAsia="Times New Roman" w:hAnsiTheme="minorHAnsi" w:cstheme="minorHAnsi"/>
          <w:sz w:val="24"/>
          <w:szCs w:val="22"/>
          <w:lang w:val="en-US" w:eastAsia="de-DE"/>
        </w:rPr>
        <w:t>.</w:t>
      </w:r>
    </w:p>
    <w:p w14:paraId="3613B263" w14:textId="77777777" w:rsidR="005330B8" w:rsidRDefault="005330B8" w:rsidP="00232707">
      <w:pPr>
        <w:tabs>
          <w:tab w:val="clear" w:pos="357"/>
          <w:tab w:val="clear" w:pos="539"/>
          <w:tab w:val="clear" w:pos="1077"/>
          <w:tab w:val="clear" w:pos="3958"/>
          <w:tab w:val="clear" w:pos="5585"/>
        </w:tabs>
        <w:jc w:val="both"/>
        <w:rPr>
          <w:rFonts w:asciiTheme="minorHAnsi" w:eastAsia="Times New Roman" w:hAnsiTheme="minorHAnsi" w:cstheme="minorHAnsi"/>
          <w:color w:val="808080" w:themeColor="background1" w:themeShade="80"/>
          <w:sz w:val="24"/>
          <w:szCs w:val="22"/>
          <w:lang w:val="en-US" w:eastAsia="de-DE"/>
        </w:rPr>
      </w:pPr>
    </w:p>
    <w:p w14:paraId="470B643B" w14:textId="77777777" w:rsidR="008D266F" w:rsidRPr="000554C2" w:rsidRDefault="008D266F"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p>
    <w:p w14:paraId="1B10FFF5" w14:textId="77777777" w:rsidR="00CA0E8B" w:rsidRPr="000554C2" w:rsidRDefault="009035D0" w:rsidP="00232707">
      <w:pPr>
        <w:pStyle w:val="ListParagraph"/>
        <w:numPr>
          <w:ilvl w:val="0"/>
          <w:numId w:val="1"/>
        </w:numPr>
        <w:pBdr>
          <w:bottom w:val="single" w:sz="6" w:space="1" w:color="auto"/>
        </w:pBdr>
        <w:tabs>
          <w:tab w:val="clear" w:pos="539"/>
          <w:tab w:val="clear" w:pos="1077"/>
          <w:tab w:val="clear" w:pos="3958"/>
          <w:tab w:val="clear" w:pos="5585"/>
        </w:tabs>
        <w:jc w:val="both"/>
        <w:rPr>
          <w:rFonts w:asciiTheme="minorHAnsi" w:eastAsia="Times New Roman" w:hAnsiTheme="minorHAnsi" w:cstheme="minorHAnsi"/>
          <w:b/>
          <w:sz w:val="22"/>
          <w:szCs w:val="22"/>
          <w:lang w:val="en-US" w:eastAsia="de-DE"/>
        </w:rPr>
      </w:pPr>
      <w:r>
        <w:rPr>
          <w:rFonts w:asciiTheme="minorHAnsi" w:eastAsia="Times New Roman" w:hAnsiTheme="minorHAnsi" w:cstheme="minorHAnsi"/>
          <w:b/>
          <w:sz w:val="24"/>
          <w:szCs w:val="28"/>
          <w:lang w:val="en-US" w:eastAsia="de-DE"/>
        </w:rPr>
        <w:t>Process of the evaluation/</w:t>
      </w:r>
      <w:r w:rsidR="000554C2" w:rsidRPr="000554C2">
        <w:rPr>
          <w:rFonts w:asciiTheme="minorHAnsi" w:eastAsia="Times New Roman" w:hAnsiTheme="minorHAnsi" w:cstheme="minorHAnsi"/>
          <w:b/>
          <w:sz w:val="24"/>
          <w:szCs w:val="28"/>
          <w:lang w:val="en-US" w:eastAsia="de-DE"/>
        </w:rPr>
        <w:t>time frame</w:t>
      </w:r>
    </w:p>
    <w:p w14:paraId="76380948" w14:textId="77777777" w:rsidR="008D266F" w:rsidRPr="000554C2" w:rsidRDefault="008D266F" w:rsidP="00232707">
      <w:pPr>
        <w:pStyle w:val="ListParagraph"/>
        <w:tabs>
          <w:tab w:val="clear" w:pos="357"/>
          <w:tab w:val="clear" w:pos="539"/>
          <w:tab w:val="clear" w:pos="1077"/>
          <w:tab w:val="clear" w:pos="3958"/>
          <w:tab w:val="clear" w:pos="5585"/>
          <w:tab w:val="num" w:pos="720"/>
        </w:tabs>
        <w:ind w:left="360"/>
        <w:jc w:val="both"/>
        <w:rPr>
          <w:rFonts w:asciiTheme="minorHAnsi" w:eastAsia="Times New Roman" w:hAnsiTheme="minorHAnsi" w:cstheme="minorHAnsi"/>
          <w:sz w:val="22"/>
          <w:szCs w:val="22"/>
          <w:lang w:val="en-US" w:eastAsia="de-DE"/>
        </w:rPr>
      </w:pPr>
      <w:r w:rsidRPr="000554C2">
        <w:rPr>
          <w:rFonts w:asciiTheme="minorHAnsi" w:eastAsia="Times New Roman" w:hAnsiTheme="minorHAnsi" w:cstheme="minorHAnsi"/>
          <w:sz w:val="22"/>
          <w:szCs w:val="22"/>
          <w:lang w:val="en-US" w:eastAsia="de-DE"/>
        </w:rPr>
        <w:t xml:space="preserve"> </w:t>
      </w:r>
    </w:p>
    <w:p w14:paraId="3D0EBD5F" w14:textId="048C196C" w:rsidR="001D7ABF" w:rsidRPr="00745005" w:rsidRDefault="001D7ABF" w:rsidP="00232707">
      <w:pPr>
        <w:tabs>
          <w:tab w:val="clear" w:pos="357"/>
          <w:tab w:val="clear" w:pos="539"/>
          <w:tab w:val="clear" w:pos="1077"/>
          <w:tab w:val="clear" w:pos="3958"/>
          <w:tab w:val="clear" w:pos="5585"/>
        </w:tabs>
        <w:jc w:val="both"/>
        <w:rPr>
          <w:rFonts w:asciiTheme="minorHAnsi" w:eastAsia="Times New Roman" w:hAnsiTheme="minorHAnsi" w:cstheme="minorHAnsi"/>
          <w:bCs/>
          <w:sz w:val="24"/>
          <w:szCs w:val="22"/>
          <w:lang w:val="en-GB" w:eastAsia="de-DE"/>
        </w:rPr>
      </w:pPr>
      <w:r w:rsidRPr="00745005">
        <w:rPr>
          <w:rFonts w:asciiTheme="minorHAnsi" w:eastAsia="Times New Roman" w:hAnsiTheme="minorHAnsi" w:cstheme="minorHAnsi"/>
          <w:bCs/>
          <w:sz w:val="24"/>
          <w:szCs w:val="22"/>
          <w:lang w:val="en-GB" w:eastAsia="de-DE"/>
        </w:rPr>
        <w:t xml:space="preserve">During the evaluation process, the consultant will undertake and be responsible for the following activities: </w:t>
      </w:r>
    </w:p>
    <w:p w14:paraId="7983AA11" w14:textId="62626E64" w:rsidR="001D7ABF" w:rsidRPr="00745005" w:rsidRDefault="001D7ABF" w:rsidP="00232707">
      <w:pPr>
        <w:numPr>
          <w:ilvl w:val="0"/>
          <w:numId w:val="12"/>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745005">
        <w:rPr>
          <w:rFonts w:asciiTheme="minorHAnsi" w:eastAsia="Times New Roman" w:hAnsiTheme="minorHAnsi" w:cstheme="minorHAnsi"/>
          <w:sz w:val="24"/>
          <w:szCs w:val="22"/>
          <w:lang w:val="en-US" w:eastAsia="de-DE"/>
        </w:rPr>
        <w:t>Review of all reports and documents such as project proposal, quarterly, six-month reports, baseline survey etc.</w:t>
      </w:r>
    </w:p>
    <w:p w14:paraId="4B205618" w14:textId="20DA23CF" w:rsidR="001D7ABF" w:rsidRPr="00745005" w:rsidRDefault="001D7ABF" w:rsidP="00232707">
      <w:pPr>
        <w:numPr>
          <w:ilvl w:val="0"/>
          <w:numId w:val="12"/>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745005">
        <w:rPr>
          <w:rFonts w:asciiTheme="minorHAnsi" w:eastAsia="Times New Roman" w:hAnsiTheme="minorHAnsi" w:cstheme="minorHAnsi"/>
          <w:sz w:val="24"/>
          <w:szCs w:val="22"/>
          <w:lang w:val="en-US" w:eastAsia="de-DE"/>
        </w:rPr>
        <w:t xml:space="preserve">Discuss with CISDOMA to understand the context as well as the constraints encountered during the project implementation. After initial discussions, an inception report will be drafted by the consultants and submitted to the evaluation management team of CISDOMA for final approval.   </w:t>
      </w:r>
    </w:p>
    <w:p w14:paraId="3293C3BE" w14:textId="07C4A2B3" w:rsidR="001D7ABF" w:rsidRPr="00745005" w:rsidRDefault="001D7ABF" w:rsidP="00232707">
      <w:pPr>
        <w:numPr>
          <w:ilvl w:val="0"/>
          <w:numId w:val="12"/>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745005">
        <w:rPr>
          <w:rFonts w:asciiTheme="minorHAnsi" w:eastAsia="Times New Roman" w:hAnsiTheme="minorHAnsi" w:cstheme="minorHAnsi"/>
          <w:sz w:val="24"/>
          <w:szCs w:val="22"/>
          <w:lang w:val="en-US" w:eastAsia="de-DE"/>
        </w:rPr>
        <w:t xml:space="preserve">Field visits to the project area(s) will be conducted to gather primary data and first-hand understanding of the activities at the field level. </w:t>
      </w:r>
    </w:p>
    <w:p w14:paraId="69C90E83" w14:textId="7DC4BF24" w:rsidR="001D7ABF" w:rsidRPr="00745005" w:rsidRDefault="001D7ABF" w:rsidP="00232707">
      <w:pPr>
        <w:numPr>
          <w:ilvl w:val="0"/>
          <w:numId w:val="12"/>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745005">
        <w:rPr>
          <w:rFonts w:asciiTheme="minorHAnsi" w:eastAsia="Times New Roman" w:hAnsiTheme="minorHAnsi" w:cstheme="minorHAnsi"/>
          <w:sz w:val="24"/>
          <w:szCs w:val="22"/>
          <w:lang w:val="en-US" w:eastAsia="de-DE"/>
        </w:rPr>
        <w:t>Training of volunteers on data collection/compilation and survey methodology</w:t>
      </w:r>
      <w:r w:rsidR="00DD1F58">
        <w:rPr>
          <w:rFonts w:asciiTheme="minorHAnsi" w:eastAsia="Times New Roman" w:hAnsiTheme="minorHAnsi" w:cstheme="minorHAnsi"/>
          <w:sz w:val="24"/>
          <w:szCs w:val="22"/>
          <w:lang w:val="en-US" w:eastAsia="de-DE"/>
        </w:rPr>
        <w:t xml:space="preserve"> and tools</w:t>
      </w:r>
      <w:r w:rsidRPr="00745005">
        <w:rPr>
          <w:rFonts w:asciiTheme="minorHAnsi" w:eastAsia="Times New Roman" w:hAnsiTheme="minorHAnsi" w:cstheme="minorHAnsi"/>
          <w:sz w:val="24"/>
          <w:szCs w:val="22"/>
          <w:lang w:val="en-US" w:eastAsia="de-DE"/>
        </w:rPr>
        <w:t xml:space="preserve">. </w:t>
      </w:r>
    </w:p>
    <w:p w14:paraId="613EA429" w14:textId="4FCB305D" w:rsidR="001D7ABF" w:rsidRPr="00745005" w:rsidRDefault="001D7ABF" w:rsidP="00232707">
      <w:pPr>
        <w:numPr>
          <w:ilvl w:val="0"/>
          <w:numId w:val="12"/>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745005">
        <w:rPr>
          <w:rFonts w:asciiTheme="minorHAnsi" w:eastAsia="Times New Roman" w:hAnsiTheme="minorHAnsi" w:cstheme="minorHAnsi"/>
          <w:sz w:val="24"/>
          <w:szCs w:val="22"/>
          <w:lang w:val="en-US" w:eastAsia="de-DE"/>
        </w:rPr>
        <w:t>Compilation of data, analysis of findings and preparation of a draft evaluation report as well as a case study/</w:t>
      </w:r>
      <w:proofErr w:type="spellStart"/>
      <w:r w:rsidRPr="00745005">
        <w:rPr>
          <w:rFonts w:asciiTheme="minorHAnsi" w:eastAsia="Times New Roman" w:hAnsiTheme="minorHAnsi" w:cstheme="minorHAnsi"/>
          <w:sz w:val="24"/>
          <w:szCs w:val="22"/>
          <w:lang w:val="en-US" w:eastAsia="de-DE"/>
        </w:rPr>
        <w:t>ies</w:t>
      </w:r>
      <w:proofErr w:type="spellEnd"/>
      <w:r w:rsidRPr="00745005">
        <w:rPr>
          <w:rFonts w:asciiTheme="minorHAnsi" w:eastAsia="Times New Roman" w:hAnsiTheme="minorHAnsi" w:cstheme="minorHAnsi"/>
          <w:sz w:val="24"/>
          <w:szCs w:val="22"/>
          <w:lang w:val="en-US" w:eastAsia="de-DE"/>
        </w:rPr>
        <w:t xml:space="preserve">, set of livelihood model documentation for submission to CISDOMA. A Lessons Learned Workshop with CISDOMA will be organized to present preliminary findings and discuss how the design, planning and implementation of future project can be </w:t>
      </w:r>
      <w:proofErr w:type="gramStart"/>
      <w:r w:rsidRPr="00745005">
        <w:rPr>
          <w:rFonts w:asciiTheme="minorHAnsi" w:eastAsia="Times New Roman" w:hAnsiTheme="minorHAnsi" w:cstheme="minorHAnsi"/>
          <w:sz w:val="24"/>
          <w:szCs w:val="22"/>
          <w:lang w:val="en-US" w:eastAsia="de-DE"/>
        </w:rPr>
        <w:t>strengthened</w:t>
      </w:r>
      <w:proofErr w:type="gramEnd"/>
    </w:p>
    <w:p w14:paraId="3B2C9A4D" w14:textId="5116F794" w:rsidR="001D7ABF" w:rsidRDefault="001D7ABF" w:rsidP="00232707">
      <w:pPr>
        <w:numPr>
          <w:ilvl w:val="0"/>
          <w:numId w:val="12"/>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745005">
        <w:rPr>
          <w:rFonts w:asciiTheme="minorHAnsi" w:eastAsia="Times New Roman" w:hAnsiTheme="minorHAnsi" w:cstheme="minorHAnsi"/>
          <w:sz w:val="24"/>
          <w:szCs w:val="22"/>
          <w:lang w:val="en-US" w:eastAsia="de-DE"/>
        </w:rPr>
        <w:t>Final meeting to present findings and final evaluation report, case study/</w:t>
      </w:r>
      <w:proofErr w:type="spellStart"/>
      <w:r w:rsidRPr="00745005">
        <w:rPr>
          <w:rFonts w:asciiTheme="minorHAnsi" w:eastAsia="Times New Roman" w:hAnsiTheme="minorHAnsi" w:cstheme="minorHAnsi"/>
          <w:sz w:val="24"/>
          <w:szCs w:val="22"/>
          <w:lang w:val="en-US" w:eastAsia="de-DE"/>
        </w:rPr>
        <w:t>ies</w:t>
      </w:r>
      <w:proofErr w:type="spellEnd"/>
      <w:r w:rsidRPr="00745005">
        <w:rPr>
          <w:rFonts w:asciiTheme="minorHAnsi" w:eastAsia="Times New Roman" w:hAnsiTheme="minorHAnsi" w:cstheme="minorHAnsi"/>
          <w:sz w:val="24"/>
          <w:szCs w:val="22"/>
          <w:lang w:val="en-US" w:eastAsia="de-DE"/>
        </w:rPr>
        <w:t xml:space="preserve"> and livelihood model documentation. </w:t>
      </w:r>
    </w:p>
    <w:p w14:paraId="7924D33C" w14:textId="433140AF" w:rsidR="0064762D" w:rsidRPr="00745005" w:rsidRDefault="0064762D" w:rsidP="00232707">
      <w:pPr>
        <w:numPr>
          <w:ilvl w:val="0"/>
          <w:numId w:val="12"/>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Pr>
          <w:rFonts w:asciiTheme="minorHAnsi" w:eastAsia="Times New Roman" w:hAnsiTheme="minorHAnsi" w:cstheme="minorHAnsi"/>
          <w:sz w:val="24"/>
          <w:szCs w:val="22"/>
          <w:lang w:val="en-US" w:eastAsia="de-DE"/>
        </w:rPr>
        <w:t xml:space="preserve">Present results </w:t>
      </w:r>
      <w:r w:rsidR="00DD1F58">
        <w:rPr>
          <w:rFonts w:asciiTheme="minorHAnsi" w:eastAsia="Times New Roman" w:hAnsiTheme="minorHAnsi" w:cstheme="minorHAnsi"/>
          <w:sz w:val="24"/>
          <w:szCs w:val="22"/>
          <w:lang w:val="en-US" w:eastAsia="de-DE"/>
        </w:rPr>
        <w:t xml:space="preserve">and recommendations </w:t>
      </w:r>
      <w:r>
        <w:rPr>
          <w:rFonts w:asciiTheme="minorHAnsi" w:eastAsia="Times New Roman" w:hAnsiTheme="minorHAnsi" w:cstheme="minorHAnsi"/>
          <w:sz w:val="24"/>
          <w:szCs w:val="22"/>
          <w:lang w:val="en-US" w:eastAsia="de-DE"/>
        </w:rPr>
        <w:t xml:space="preserve">of the evaluation and good practices in livelihood model at 2 sharing workshops in 2 project </w:t>
      </w:r>
      <w:proofErr w:type="gramStart"/>
      <w:r>
        <w:rPr>
          <w:rFonts w:asciiTheme="minorHAnsi" w:eastAsia="Times New Roman" w:hAnsiTheme="minorHAnsi" w:cstheme="minorHAnsi"/>
          <w:sz w:val="24"/>
          <w:szCs w:val="22"/>
          <w:lang w:val="en-US" w:eastAsia="de-DE"/>
        </w:rPr>
        <w:t>district</w:t>
      </w:r>
      <w:proofErr w:type="gramEnd"/>
      <w:r>
        <w:rPr>
          <w:rFonts w:asciiTheme="minorHAnsi" w:eastAsia="Times New Roman" w:hAnsiTheme="minorHAnsi" w:cstheme="minorHAnsi"/>
          <w:sz w:val="24"/>
          <w:szCs w:val="22"/>
          <w:lang w:val="en-US" w:eastAsia="de-DE"/>
        </w:rPr>
        <w:t>.</w:t>
      </w:r>
    </w:p>
    <w:p w14:paraId="03F838AC" w14:textId="77777777" w:rsidR="001D7ABF" w:rsidRDefault="001D7ABF" w:rsidP="00232707">
      <w:pPr>
        <w:tabs>
          <w:tab w:val="clear" w:pos="357"/>
          <w:tab w:val="clear" w:pos="539"/>
          <w:tab w:val="clear" w:pos="1077"/>
          <w:tab w:val="clear" w:pos="3958"/>
          <w:tab w:val="clear" w:pos="5585"/>
        </w:tabs>
        <w:jc w:val="both"/>
        <w:rPr>
          <w:rFonts w:asciiTheme="minorHAnsi" w:eastAsia="Times New Roman" w:hAnsiTheme="minorHAnsi" w:cstheme="minorHAnsi"/>
          <w:color w:val="808080" w:themeColor="background1" w:themeShade="80"/>
          <w:sz w:val="24"/>
          <w:szCs w:val="22"/>
          <w:lang w:val="en-US" w:eastAsia="de-DE"/>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92"/>
        <w:gridCol w:w="6128"/>
      </w:tblGrid>
      <w:tr w:rsidR="00473A05" w:rsidRPr="00473A05" w14:paraId="49D7ECFC" w14:textId="77777777" w:rsidTr="00745005">
        <w:tc>
          <w:tcPr>
            <w:tcW w:w="2127" w:type="dxa"/>
            <w:shd w:val="clear" w:color="auto" w:fill="auto"/>
          </w:tcPr>
          <w:p w14:paraId="7FF18537" w14:textId="77777777" w:rsidR="00BA34C9"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b/>
                <w:bCs/>
                <w:sz w:val="16"/>
                <w:szCs w:val="16"/>
                <w:lang w:val="en-US" w:eastAsia="de-DE"/>
              </w:rPr>
            </w:pPr>
            <w:r w:rsidRPr="00473A05">
              <w:rPr>
                <w:rFonts w:asciiTheme="minorHAnsi" w:eastAsia="Times New Roman" w:hAnsiTheme="minorHAnsi" w:cstheme="minorHAnsi"/>
                <w:b/>
                <w:bCs/>
                <w:sz w:val="16"/>
                <w:szCs w:val="16"/>
                <w:lang w:val="en-US" w:eastAsia="de-DE"/>
              </w:rPr>
              <w:t>Timing</w:t>
            </w:r>
            <w:r w:rsidR="00BA34C9">
              <w:rPr>
                <w:rFonts w:asciiTheme="minorHAnsi" w:eastAsia="Times New Roman" w:hAnsiTheme="minorHAnsi" w:cstheme="minorHAnsi"/>
                <w:b/>
                <w:bCs/>
                <w:sz w:val="16"/>
                <w:szCs w:val="16"/>
                <w:lang w:val="en-US" w:eastAsia="de-DE"/>
              </w:rPr>
              <w:t xml:space="preserve"> </w:t>
            </w:r>
          </w:p>
          <w:p w14:paraId="050F80E4" w14:textId="04710C4C" w:rsidR="00473A05" w:rsidRPr="00473A05" w:rsidRDefault="00BA34C9" w:rsidP="00232707">
            <w:pPr>
              <w:tabs>
                <w:tab w:val="clear" w:pos="357"/>
                <w:tab w:val="clear" w:pos="539"/>
                <w:tab w:val="clear" w:pos="1077"/>
                <w:tab w:val="clear" w:pos="3958"/>
                <w:tab w:val="clear" w:pos="5585"/>
              </w:tabs>
              <w:jc w:val="both"/>
              <w:rPr>
                <w:rFonts w:asciiTheme="minorHAnsi" w:eastAsia="Times New Roman" w:hAnsiTheme="minorHAnsi" w:cstheme="minorHAnsi"/>
                <w:b/>
                <w:bCs/>
                <w:sz w:val="16"/>
                <w:szCs w:val="16"/>
                <w:lang w:val="en-US" w:eastAsia="de-DE"/>
              </w:rPr>
            </w:pPr>
            <w:r>
              <w:rPr>
                <w:rFonts w:asciiTheme="minorHAnsi" w:eastAsia="Times New Roman" w:hAnsiTheme="minorHAnsi" w:cstheme="minorHAnsi"/>
                <w:b/>
                <w:bCs/>
                <w:sz w:val="16"/>
                <w:szCs w:val="16"/>
                <w:lang w:val="en-US" w:eastAsia="de-DE"/>
              </w:rPr>
              <w:t>(July-September 2021)</w:t>
            </w:r>
          </w:p>
        </w:tc>
        <w:tc>
          <w:tcPr>
            <w:tcW w:w="992" w:type="dxa"/>
            <w:shd w:val="clear" w:color="auto" w:fill="auto"/>
          </w:tcPr>
          <w:p w14:paraId="3ED0541D" w14:textId="780E4637" w:rsidR="00473A05" w:rsidRPr="00473A05" w:rsidRDefault="00473A05" w:rsidP="00232707">
            <w:pPr>
              <w:tabs>
                <w:tab w:val="clear" w:pos="357"/>
                <w:tab w:val="clear" w:pos="539"/>
                <w:tab w:val="clear" w:pos="1077"/>
                <w:tab w:val="clear" w:pos="3958"/>
                <w:tab w:val="clear" w:pos="5585"/>
              </w:tabs>
              <w:jc w:val="both"/>
              <w:rPr>
                <w:rFonts w:asciiTheme="minorHAnsi" w:eastAsia="Times New Roman" w:hAnsiTheme="minorHAnsi" w:cstheme="minorHAnsi"/>
                <w:b/>
                <w:bCs/>
                <w:sz w:val="16"/>
                <w:szCs w:val="16"/>
                <w:lang w:val="en-US" w:eastAsia="de-DE"/>
              </w:rPr>
            </w:pPr>
            <w:r w:rsidRPr="00473A05">
              <w:rPr>
                <w:rFonts w:asciiTheme="minorHAnsi" w:eastAsia="Times New Roman" w:hAnsiTheme="minorHAnsi" w:cstheme="minorHAnsi"/>
                <w:b/>
                <w:bCs/>
                <w:sz w:val="16"/>
                <w:szCs w:val="16"/>
                <w:lang w:val="en-US" w:eastAsia="de-DE"/>
              </w:rPr>
              <w:t>Day</w:t>
            </w:r>
            <w:r>
              <w:rPr>
                <w:rFonts w:asciiTheme="minorHAnsi" w:eastAsia="Times New Roman" w:hAnsiTheme="minorHAnsi" w:cstheme="minorHAnsi"/>
                <w:b/>
                <w:bCs/>
                <w:sz w:val="16"/>
                <w:szCs w:val="16"/>
                <w:lang w:val="en-US" w:eastAsia="de-DE"/>
              </w:rPr>
              <w:t xml:space="preserve"> of work</w:t>
            </w:r>
          </w:p>
        </w:tc>
        <w:tc>
          <w:tcPr>
            <w:tcW w:w="6128" w:type="dxa"/>
            <w:shd w:val="clear" w:color="auto" w:fill="auto"/>
          </w:tcPr>
          <w:p w14:paraId="5937B998"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b/>
                <w:bCs/>
                <w:sz w:val="16"/>
                <w:szCs w:val="16"/>
                <w:lang w:val="en-US" w:eastAsia="de-DE"/>
              </w:rPr>
            </w:pPr>
            <w:r w:rsidRPr="00473A05">
              <w:rPr>
                <w:rFonts w:asciiTheme="minorHAnsi" w:eastAsia="Times New Roman" w:hAnsiTheme="minorHAnsi" w:cstheme="minorHAnsi"/>
                <w:b/>
                <w:bCs/>
                <w:sz w:val="16"/>
                <w:szCs w:val="16"/>
                <w:lang w:val="en-US" w:eastAsia="de-DE"/>
              </w:rPr>
              <w:t>Activities</w:t>
            </w:r>
          </w:p>
        </w:tc>
      </w:tr>
      <w:tr w:rsidR="00473A05" w:rsidRPr="00473A05" w14:paraId="5E4E68CD" w14:textId="77777777" w:rsidTr="00745005">
        <w:tc>
          <w:tcPr>
            <w:tcW w:w="2127" w:type="dxa"/>
            <w:shd w:val="clear" w:color="auto" w:fill="auto"/>
          </w:tcPr>
          <w:p w14:paraId="7BAB678B" w14:textId="6F9DF201" w:rsidR="00473A05" w:rsidRPr="00473A05" w:rsidRDefault="00BA34C9"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15</w:t>
            </w:r>
            <w:r w:rsidR="00473A05" w:rsidRPr="00473A05">
              <w:rPr>
                <w:rFonts w:asciiTheme="minorHAnsi" w:eastAsia="Times New Roman" w:hAnsiTheme="minorHAnsi" w:cstheme="minorHAnsi"/>
                <w:sz w:val="16"/>
                <w:szCs w:val="16"/>
                <w:lang w:val="en-US" w:eastAsia="de-DE"/>
              </w:rPr>
              <w:t xml:space="preserve"> </w:t>
            </w:r>
            <w:r>
              <w:rPr>
                <w:rFonts w:asciiTheme="minorHAnsi" w:eastAsia="Times New Roman" w:hAnsiTheme="minorHAnsi" w:cstheme="minorHAnsi"/>
                <w:sz w:val="16"/>
                <w:szCs w:val="16"/>
                <w:lang w:val="en-US" w:eastAsia="de-DE"/>
              </w:rPr>
              <w:t>July</w:t>
            </w:r>
            <w:r w:rsidR="00473A05" w:rsidRPr="00473A05">
              <w:rPr>
                <w:rFonts w:asciiTheme="minorHAnsi" w:eastAsia="Times New Roman" w:hAnsiTheme="minorHAnsi" w:cstheme="minorHAnsi"/>
                <w:sz w:val="16"/>
                <w:szCs w:val="16"/>
                <w:lang w:val="en-US" w:eastAsia="de-DE"/>
              </w:rPr>
              <w:t xml:space="preserve"> </w:t>
            </w:r>
          </w:p>
        </w:tc>
        <w:tc>
          <w:tcPr>
            <w:tcW w:w="992" w:type="dxa"/>
            <w:shd w:val="clear" w:color="auto" w:fill="auto"/>
          </w:tcPr>
          <w:p w14:paraId="79B04431"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w:t>
            </w:r>
          </w:p>
        </w:tc>
        <w:tc>
          <w:tcPr>
            <w:tcW w:w="6128" w:type="dxa"/>
            <w:shd w:val="clear" w:color="auto" w:fill="auto"/>
          </w:tcPr>
          <w:p w14:paraId="7A350003"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Appointment of evaluation team members</w:t>
            </w:r>
          </w:p>
        </w:tc>
      </w:tr>
      <w:tr w:rsidR="00473A05" w:rsidRPr="00473A05" w14:paraId="211391DD" w14:textId="77777777" w:rsidTr="00745005">
        <w:tc>
          <w:tcPr>
            <w:tcW w:w="2127" w:type="dxa"/>
            <w:vMerge w:val="restart"/>
            <w:shd w:val="clear" w:color="auto" w:fill="auto"/>
          </w:tcPr>
          <w:p w14:paraId="0117681A" w14:textId="6D5099DB" w:rsidR="00473A05" w:rsidRPr="00473A05" w:rsidRDefault="00BA34C9"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16</w:t>
            </w:r>
            <w:r w:rsidR="00473A05" w:rsidRPr="00473A05">
              <w:rPr>
                <w:rFonts w:asciiTheme="minorHAnsi" w:eastAsia="Times New Roman" w:hAnsiTheme="minorHAnsi" w:cstheme="minorHAnsi"/>
                <w:sz w:val="16"/>
                <w:szCs w:val="16"/>
                <w:lang w:val="en-US" w:eastAsia="de-DE"/>
              </w:rPr>
              <w:t>-</w:t>
            </w:r>
            <w:r>
              <w:rPr>
                <w:rFonts w:asciiTheme="minorHAnsi" w:eastAsia="Times New Roman" w:hAnsiTheme="minorHAnsi" w:cstheme="minorHAnsi"/>
                <w:sz w:val="16"/>
                <w:szCs w:val="16"/>
                <w:lang w:val="en-US" w:eastAsia="de-DE"/>
              </w:rPr>
              <w:t>24</w:t>
            </w:r>
            <w:r w:rsidR="00473A05" w:rsidRPr="00473A05">
              <w:rPr>
                <w:rFonts w:asciiTheme="minorHAnsi" w:eastAsia="Times New Roman" w:hAnsiTheme="minorHAnsi" w:cstheme="minorHAnsi"/>
                <w:sz w:val="16"/>
                <w:szCs w:val="16"/>
                <w:lang w:val="en-US" w:eastAsia="de-DE"/>
              </w:rPr>
              <w:t xml:space="preserve"> </w:t>
            </w:r>
            <w:r>
              <w:rPr>
                <w:rFonts w:asciiTheme="minorHAnsi" w:eastAsia="Times New Roman" w:hAnsiTheme="minorHAnsi" w:cstheme="minorHAnsi"/>
                <w:sz w:val="16"/>
                <w:szCs w:val="16"/>
                <w:lang w:val="en-US" w:eastAsia="de-DE"/>
              </w:rPr>
              <w:t>July</w:t>
            </w:r>
            <w:r w:rsidR="00473A05" w:rsidRPr="00473A05">
              <w:rPr>
                <w:rFonts w:asciiTheme="minorHAnsi" w:eastAsia="Times New Roman" w:hAnsiTheme="minorHAnsi" w:cstheme="minorHAnsi"/>
                <w:sz w:val="16"/>
                <w:szCs w:val="16"/>
                <w:lang w:val="en-US" w:eastAsia="de-DE"/>
              </w:rPr>
              <w:t xml:space="preserve"> </w:t>
            </w:r>
          </w:p>
          <w:p w14:paraId="7A0168EF"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p>
        </w:tc>
        <w:tc>
          <w:tcPr>
            <w:tcW w:w="992" w:type="dxa"/>
            <w:shd w:val="clear" w:color="auto" w:fill="auto"/>
          </w:tcPr>
          <w:p w14:paraId="2323A192" w14:textId="6429A361" w:rsidR="00473A05" w:rsidRPr="00473A05" w:rsidRDefault="00B755A4"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3</w:t>
            </w:r>
          </w:p>
        </w:tc>
        <w:tc>
          <w:tcPr>
            <w:tcW w:w="6128" w:type="dxa"/>
            <w:shd w:val="clear" w:color="auto" w:fill="auto"/>
          </w:tcPr>
          <w:p w14:paraId="28FA3016"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Secondary data review</w:t>
            </w:r>
          </w:p>
        </w:tc>
      </w:tr>
      <w:tr w:rsidR="00473A05" w:rsidRPr="00473A05" w14:paraId="406DBE09" w14:textId="77777777" w:rsidTr="00745005">
        <w:tc>
          <w:tcPr>
            <w:tcW w:w="2127" w:type="dxa"/>
            <w:vMerge/>
            <w:shd w:val="clear" w:color="auto" w:fill="auto"/>
          </w:tcPr>
          <w:p w14:paraId="06CF84E9"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p>
        </w:tc>
        <w:tc>
          <w:tcPr>
            <w:tcW w:w="992" w:type="dxa"/>
            <w:shd w:val="clear" w:color="auto" w:fill="auto"/>
          </w:tcPr>
          <w:p w14:paraId="622A85E8"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 xml:space="preserve">½ </w:t>
            </w:r>
          </w:p>
        </w:tc>
        <w:tc>
          <w:tcPr>
            <w:tcW w:w="6128" w:type="dxa"/>
            <w:shd w:val="clear" w:color="auto" w:fill="auto"/>
          </w:tcPr>
          <w:p w14:paraId="145FF604" w14:textId="0222FCFD"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 xml:space="preserve">Discuss with </w:t>
            </w:r>
            <w:r>
              <w:rPr>
                <w:rFonts w:asciiTheme="minorHAnsi" w:eastAsia="Times New Roman" w:hAnsiTheme="minorHAnsi" w:cstheme="minorHAnsi"/>
                <w:sz w:val="16"/>
                <w:szCs w:val="16"/>
                <w:lang w:val="en-US" w:eastAsia="de-DE"/>
              </w:rPr>
              <w:t>CISDOMA</w:t>
            </w:r>
            <w:r w:rsidRPr="00473A05">
              <w:rPr>
                <w:rFonts w:asciiTheme="minorHAnsi" w:eastAsia="Times New Roman" w:hAnsiTheme="minorHAnsi" w:cstheme="minorHAnsi"/>
                <w:sz w:val="16"/>
                <w:szCs w:val="16"/>
                <w:lang w:val="en-US" w:eastAsia="de-DE"/>
              </w:rPr>
              <w:t xml:space="preserve"> regarding expectations, inception report and evaluation methods</w:t>
            </w:r>
          </w:p>
        </w:tc>
      </w:tr>
      <w:tr w:rsidR="00473A05" w:rsidRPr="00473A05" w14:paraId="18992419" w14:textId="77777777" w:rsidTr="00745005">
        <w:tc>
          <w:tcPr>
            <w:tcW w:w="2127" w:type="dxa"/>
            <w:vMerge/>
            <w:shd w:val="clear" w:color="auto" w:fill="auto"/>
          </w:tcPr>
          <w:p w14:paraId="4D203D27"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p>
        </w:tc>
        <w:tc>
          <w:tcPr>
            <w:tcW w:w="992" w:type="dxa"/>
            <w:shd w:val="clear" w:color="auto" w:fill="auto"/>
          </w:tcPr>
          <w:p w14:paraId="68D6F1DC"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1</w:t>
            </w:r>
          </w:p>
        </w:tc>
        <w:tc>
          <w:tcPr>
            <w:tcW w:w="6128" w:type="dxa"/>
            <w:shd w:val="clear" w:color="auto" w:fill="auto"/>
          </w:tcPr>
          <w:p w14:paraId="190965F5"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Develop the inception report</w:t>
            </w:r>
          </w:p>
        </w:tc>
      </w:tr>
      <w:tr w:rsidR="00473A05" w:rsidRPr="00473A05" w14:paraId="7E82FA8C" w14:textId="77777777" w:rsidTr="00745005">
        <w:tc>
          <w:tcPr>
            <w:tcW w:w="2127" w:type="dxa"/>
            <w:vMerge/>
            <w:shd w:val="clear" w:color="auto" w:fill="auto"/>
          </w:tcPr>
          <w:p w14:paraId="460AA07C"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p>
        </w:tc>
        <w:tc>
          <w:tcPr>
            <w:tcW w:w="992" w:type="dxa"/>
            <w:shd w:val="clear" w:color="auto" w:fill="auto"/>
          </w:tcPr>
          <w:p w14:paraId="20BB80E0" w14:textId="19605FD7" w:rsidR="00473A05" w:rsidRPr="00473A05" w:rsidRDefault="00B755A4"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½</w:t>
            </w:r>
          </w:p>
        </w:tc>
        <w:tc>
          <w:tcPr>
            <w:tcW w:w="6128" w:type="dxa"/>
            <w:shd w:val="clear" w:color="auto" w:fill="auto"/>
          </w:tcPr>
          <w:p w14:paraId="544BE452"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Discussion and approval of inception report</w:t>
            </w:r>
          </w:p>
        </w:tc>
      </w:tr>
      <w:tr w:rsidR="00473A05" w:rsidRPr="00473A05" w14:paraId="6849906C" w14:textId="77777777" w:rsidTr="00745005">
        <w:tc>
          <w:tcPr>
            <w:tcW w:w="2127" w:type="dxa"/>
            <w:shd w:val="clear" w:color="auto" w:fill="auto"/>
          </w:tcPr>
          <w:p w14:paraId="01D2C81F" w14:textId="63BA83EC" w:rsidR="00473A05" w:rsidRPr="00473A05" w:rsidRDefault="00BA34C9"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25</w:t>
            </w:r>
            <w:r w:rsidR="00473A05" w:rsidRPr="00473A05">
              <w:rPr>
                <w:rFonts w:asciiTheme="minorHAnsi" w:eastAsia="Times New Roman" w:hAnsiTheme="minorHAnsi" w:cstheme="minorHAnsi"/>
                <w:sz w:val="16"/>
                <w:szCs w:val="16"/>
                <w:lang w:val="en-US" w:eastAsia="de-DE"/>
              </w:rPr>
              <w:t>-</w:t>
            </w:r>
            <w:r>
              <w:rPr>
                <w:rFonts w:asciiTheme="minorHAnsi" w:eastAsia="Times New Roman" w:hAnsiTheme="minorHAnsi" w:cstheme="minorHAnsi"/>
                <w:sz w:val="16"/>
                <w:szCs w:val="16"/>
                <w:lang w:val="en-US" w:eastAsia="de-DE"/>
              </w:rPr>
              <w:t>30</w:t>
            </w:r>
            <w:r w:rsidR="00473A05" w:rsidRPr="00473A05">
              <w:rPr>
                <w:rFonts w:asciiTheme="minorHAnsi" w:eastAsia="Times New Roman" w:hAnsiTheme="minorHAnsi" w:cstheme="minorHAnsi"/>
                <w:sz w:val="16"/>
                <w:szCs w:val="16"/>
                <w:lang w:val="en-US" w:eastAsia="de-DE"/>
              </w:rPr>
              <w:t xml:space="preserve"> </w:t>
            </w:r>
            <w:r>
              <w:rPr>
                <w:rFonts w:asciiTheme="minorHAnsi" w:eastAsia="Times New Roman" w:hAnsiTheme="minorHAnsi" w:cstheme="minorHAnsi"/>
                <w:sz w:val="16"/>
                <w:szCs w:val="16"/>
                <w:lang w:val="en-US" w:eastAsia="de-DE"/>
              </w:rPr>
              <w:t>July</w:t>
            </w:r>
            <w:r w:rsidR="00473A05" w:rsidRPr="00473A05">
              <w:rPr>
                <w:rFonts w:asciiTheme="minorHAnsi" w:eastAsia="Times New Roman" w:hAnsiTheme="minorHAnsi" w:cstheme="minorHAnsi"/>
                <w:sz w:val="16"/>
                <w:szCs w:val="16"/>
                <w:lang w:val="en-US" w:eastAsia="de-DE"/>
              </w:rPr>
              <w:t xml:space="preserve"> </w:t>
            </w:r>
          </w:p>
        </w:tc>
        <w:tc>
          <w:tcPr>
            <w:tcW w:w="992" w:type="dxa"/>
            <w:shd w:val="clear" w:color="auto" w:fill="auto"/>
          </w:tcPr>
          <w:p w14:paraId="0E53F919" w14:textId="1BEE8659"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3</w:t>
            </w:r>
          </w:p>
        </w:tc>
        <w:tc>
          <w:tcPr>
            <w:tcW w:w="6128" w:type="dxa"/>
            <w:shd w:val="clear" w:color="auto" w:fill="auto"/>
          </w:tcPr>
          <w:p w14:paraId="4687F187" w14:textId="37197C59"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 xml:space="preserve">Develop tools the evaluation </w:t>
            </w:r>
            <w:r>
              <w:rPr>
                <w:rFonts w:asciiTheme="minorHAnsi" w:eastAsia="Times New Roman" w:hAnsiTheme="minorHAnsi" w:cstheme="minorHAnsi"/>
                <w:sz w:val="16"/>
                <w:szCs w:val="16"/>
                <w:lang w:val="en-US" w:eastAsia="de-DE"/>
              </w:rPr>
              <w:t>and livelihood model documentation</w:t>
            </w:r>
          </w:p>
        </w:tc>
      </w:tr>
      <w:tr w:rsidR="00473A05" w:rsidRPr="00473A05" w14:paraId="3AD6F6DB" w14:textId="77777777" w:rsidTr="00745005">
        <w:tc>
          <w:tcPr>
            <w:tcW w:w="2127" w:type="dxa"/>
            <w:vMerge w:val="restart"/>
            <w:shd w:val="clear" w:color="auto" w:fill="auto"/>
          </w:tcPr>
          <w:p w14:paraId="6E52F035" w14:textId="757A0171" w:rsidR="00473A05" w:rsidRPr="00473A05" w:rsidRDefault="00BA34C9"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1</w:t>
            </w:r>
            <w:r w:rsidR="00473A05" w:rsidRPr="00473A05">
              <w:rPr>
                <w:rFonts w:asciiTheme="minorHAnsi" w:eastAsia="Times New Roman" w:hAnsiTheme="minorHAnsi" w:cstheme="minorHAnsi"/>
                <w:sz w:val="16"/>
                <w:szCs w:val="16"/>
                <w:lang w:val="en-US" w:eastAsia="de-DE"/>
              </w:rPr>
              <w:t xml:space="preserve"> – </w:t>
            </w:r>
            <w:r>
              <w:rPr>
                <w:rFonts w:asciiTheme="minorHAnsi" w:eastAsia="Times New Roman" w:hAnsiTheme="minorHAnsi" w:cstheme="minorHAnsi"/>
                <w:sz w:val="16"/>
                <w:szCs w:val="16"/>
                <w:lang w:val="en-US" w:eastAsia="de-DE"/>
              </w:rPr>
              <w:t>15 August</w:t>
            </w:r>
            <w:r w:rsidR="00473A05" w:rsidRPr="00473A05">
              <w:rPr>
                <w:rFonts w:asciiTheme="minorHAnsi" w:eastAsia="Times New Roman" w:hAnsiTheme="minorHAnsi" w:cstheme="minorHAnsi"/>
                <w:sz w:val="16"/>
                <w:szCs w:val="16"/>
                <w:lang w:val="en-US" w:eastAsia="de-DE"/>
              </w:rPr>
              <w:t xml:space="preserve"> </w:t>
            </w:r>
          </w:p>
        </w:tc>
        <w:tc>
          <w:tcPr>
            <w:tcW w:w="992" w:type="dxa"/>
            <w:shd w:val="clear" w:color="auto" w:fill="auto"/>
          </w:tcPr>
          <w:p w14:paraId="7ED6032F" w14:textId="21498BF5"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1</w:t>
            </w:r>
            <w:r w:rsidR="00B755A4">
              <w:rPr>
                <w:rFonts w:asciiTheme="minorHAnsi" w:eastAsia="Times New Roman" w:hAnsiTheme="minorHAnsi" w:cstheme="minorHAnsi"/>
                <w:sz w:val="16"/>
                <w:szCs w:val="16"/>
                <w:lang w:val="en-US" w:eastAsia="de-DE"/>
              </w:rPr>
              <w:t>0</w:t>
            </w:r>
          </w:p>
        </w:tc>
        <w:tc>
          <w:tcPr>
            <w:tcW w:w="6128" w:type="dxa"/>
            <w:shd w:val="clear" w:color="auto" w:fill="auto"/>
          </w:tcPr>
          <w:p w14:paraId="73450B7F" w14:textId="35C6E52A"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Travel to field locations</w:t>
            </w:r>
            <w:r>
              <w:rPr>
                <w:rFonts w:asciiTheme="minorHAnsi" w:eastAsia="Times New Roman" w:hAnsiTheme="minorHAnsi" w:cstheme="minorHAnsi"/>
                <w:sz w:val="16"/>
                <w:szCs w:val="16"/>
                <w:lang w:val="en-US" w:eastAsia="de-DE"/>
              </w:rPr>
              <w:t xml:space="preserve"> (Tam Duong and Nga Nam)</w:t>
            </w:r>
          </w:p>
        </w:tc>
      </w:tr>
      <w:tr w:rsidR="00473A05" w:rsidRPr="00473A05" w14:paraId="3D4888C0" w14:textId="77777777" w:rsidTr="00745005">
        <w:trPr>
          <w:trHeight w:val="349"/>
        </w:trPr>
        <w:tc>
          <w:tcPr>
            <w:tcW w:w="2127" w:type="dxa"/>
            <w:vMerge/>
            <w:shd w:val="clear" w:color="auto" w:fill="auto"/>
          </w:tcPr>
          <w:p w14:paraId="63C902CD"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p>
        </w:tc>
        <w:tc>
          <w:tcPr>
            <w:tcW w:w="992" w:type="dxa"/>
            <w:shd w:val="clear" w:color="auto" w:fill="auto"/>
          </w:tcPr>
          <w:p w14:paraId="317D6B1C" w14:textId="1D8AE91C"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p>
        </w:tc>
        <w:tc>
          <w:tcPr>
            <w:tcW w:w="6128" w:type="dxa"/>
            <w:shd w:val="clear" w:color="auto" w:fill="auto"/>
          </w:tcPr>
          <w:p w14:paraId="3382D595" w14:textId="35B4374C"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 xml:space="preserve">Interviews and focus group discussions with key stakeholders, beneficiaries, </w:t>
            </w:r>
            <w:r>
              <w:rPr>
                <w:rFonts w:asciiTheme="minorHAnsi" w:eastAsia="Times New Roman" w:hAnsiTheme="minorHAnsi" w:cstheme="minorHAnsi"/>
                <w:sz w:val="16"/>
                <w:szCs w:val="16"/>
                <w:lang w:val="en-US" w:eastAsia="de-DE"/>
              </w:rPr>
              <w:t>CISDOMA</w:t>
            </w:r>
            <w:r w:rsidRPr="00473A05">
              <w:rPr>
                <w:rFonts w:asciiTheme="minorHAnsi" w:eastAsia="Times New Roman" w:hAnsiTheme="minorHAnsi" w:cstheme="minorHAnsi"/>
                <w:sz w:val="16"/>
                <w:szCs w:val="16"/>
                <w:lang w:val="en-US" w:eastAsia="de-DE"/>
              </w:rPr>
              <w:t xml:space="preserve"> staff </w:t>
            </w:r>
          </w:p>
        </w:tc>
      </w:tr>
      <w:tr w:rsidR="00473A05" w:rsidRPr="00473A05" w14:paraId="4EF0FB8A" w14:textId="77777777" w:rsidTr="00745005">
        <w:tc>
          <w:tcPr>
            <w:tcW w:w="2127" w:type="dxa"/>
            <w:shd w:val="clear" w:color="auto" w:fill="auto"/>
          </w:tcPr>
          <w:p w14:paraId="22B2FC80" w14:textId="657A0140" w:rsidR="00473A05" w:rsidRPr="00473A05" w:rsidRDefault="00BA34C9"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1</w:t>
            </w:r>
            <w:r w:rsidR="00473A05" w:rsidRPr="00473A05">
              <w:rPr>
                <w:rFonts w:asciiTheme="minorHAnsi" w:eastAsia="Times New Roman" w:hAnsiTheme="minorHAnsi" w:cstheme="minorHAnsi"/>
                <w:sz w:val="16"/>
                <w:szCs w:val="16"/>
                <w:lang w:val="en-US" w:eastAsia="de-DE"/>
              </w:rPr>
              <w:t>6-</w:t>
            </w:r>
            <w:r>
              <w:rPr>
                <w:rFonts w:asciiTheme="minorHAnsi" w:eastAsia="Times New Roman" w:hAnsiTheme="minorHAnsi" w:cstheme="minorHAnsi"/>
                <w:sz w:val="16"/>
                <w:szCs w:val="16"/>
                <w:lang w:val="en-US" w:eastAsia="de-DE"/>
              </w:rPr>
              <w:t>20 August</w:t>
            </w:r>
            <w:r w:rsidR="00473A05" w:rsidRPr="00473A05">
              <w:rPr>
                <w:rFonts w:asciiTheme="minorHAnsi" w:eastAsia="Times New Roman" w:hAnsiTheme="minorHAnsi" w:cstheme="minorHAnsi"/>
                <w:sz w:val="16"/>
                <w:szCs w:val="16"/>
                <w:lang w:val="en-US" w:eastAsia="de-DE"/>
              </w:rPr>
              <w:t xml:space="preserve"> </w:t>
            </w:r>
          </w:p>
        </w:tc>
        <w:tc>
          <w:tcPr>
            <w:tcW w:w="992" w:type="dxa"/>
            <w:shd w:val="clear" w:color="auto" w:fill="auto"/>
          </w:tcPr>
          <w:p w14:paraId="478D90AB" w14:textId="08AA9C00" w:rsidR="00473A05" w:rsidRPr="00473A05" w:rsidRDefault="00B755A4"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4</w:t>
            </w:r>
          </w:p>
        </w:tc>
        <w:tc>
          <w:tcPr>
            <w:tcW w:w="6128" w:type="dxa"/>
            <w:shd w:val="clear" w:color="auto" w:fill="auto"/>
          </w:tcPr>
          <w:p w14:paraId="1CF3C59E"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 xml:space="preserve">Data entry, </w:t>
            </w:r>
            <w:proofErr w:type="gramStart"/>
            <w:r w:rsidRPr="00473A05">
              <w:rPr>
                <w:rFonts w:asciiTheme="minorHAnsi" w:eastAsia="Times New Roman" w:hAnsiTheme="minorHAnsi" w:cstheme="minorHAnsi"/>
                <w:sz w:val="16"/>
                <w:szCs w:val="16"/>
                <w:lang w:val="en-US" w:eastAsia="de-DE"/>
              </w:rPr>
              <w:t>cleaning</w:t>
            </w:r>
            <w:proofErr w:type="gramEnd"/>
            <w:r w:rsidRPr="00473A05">
              <w:rPr>
                <w:rFonts w:asciiTheme="minorHAnsi" w:eastAsia="Times New Roman" w:hAnsiTheme="minorHAnsi" w:cstheme="minorHAnsi"/>
                <w:sz w:val="16"/>
                <w:szCs w:val="16"/>
                <w:lang w:val="en-US" w:eastAsia="de-DE"/>
              </w:rPr>
              <w:t xml:space="preserve"> and analysis</w:t>
            </w:r>
          </w:p>
        </w:tc>
      </w:tr>
      <w:tr w:rsidR="00473A05" w:rsidRPr="00473A05" w14:paraId="07676D2D" w14:textId="77777777" w:rsidTr="00745005">
        <w:tc>
          <w:tcPr>
            <w:tcW w:w="2127" w:type="dxa"/>
            <w:shd w:val="clear" w:color="auto" w:fill="auto"/>
          </w:tcPr>
          <w:p w14:paraId="0DEEBF5E" w14:textId="17831BCB" w:rsidR="00473A05" w:rsidRPr="00473A05" w:rsidRDefault="00BA34C9"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21</w:t>
            </w:r>
            <w:r w:rsidR="00473A05" w:rsidRPr="00473A05">
              <w:rPr>
                <w:rFonts w:asciiTheme="minorHAnsi" w:eastAsia="Times New Roman" w:hAnsiTheme="minorHAnsi" w:cstheme="minorHAnsi"/>
                <w:sz w:val="16"/>
                <w:szCs w:val="16"/>
                <w:lang w:val="en-US" w:eastAsia="de-DE"/>
              </w:rPr>
              <w:t>-</w:t>
            </w:r>
            <w:r>
              <w:rPr>
                <w:rFonts w:asciiTheme="minorHAnsi" w:eastAsia="Times New Roman" w:hAnsiTheme="minorHAnsi" w:cstheme="minorHAnsi"/>
                <w:sz w:val="16"/>
                <w:szCs w:val="16"/>
                <w:lang w:val="en-US" w:eastAsia="de-DE"/>
              </w:rPr>
              <w:t>26</w:t>
            </w:r>
            <w:r w:rsidR="00473A05" w:rsidRPr="00473A05">
              <w:rPr>
                <w:rFonts w:asciiTheme="minorHAnsi" w:eastAsia="Times New Roman" w:hAnsiTheme="minorHAnsi" w:cstheme="minorHAnsi"/>
                <w:sz w:val="16"/>
                <w:szCs w:val="16"/>
                <w:lang w:val="en-US" w:eastAsia="de-DE"/>
              </w:rPr>
              <w:t xml:space="preserve"> </w:t>
            </w:r>
            <w:r>
              <w:rPr>
                <w:rFonts w:asciiTheme="minorHAnsi" w:eastAsia="Times New Roman" w:hAnsiTheme="minorHAnsi" w:cstheme="minorHAnsi"/>
                <w:sz w:val="16"/>
                <w:szCs w:val="16"/>
                <w:lang w:val="en-US" w:eastAsia="de-DE"/>
              </w:rPr>
              <w:t>August</w:t>
            </w:r>
            <w:r w:rsidR="00473A05" w:rsidRPr="00473A05">
              <w:rPr>
                <w:rFonts w:asciiTheme="minorHAnsi" w:eastAsia="Times New Roman" w:hAnsiTheme="minorHAnsi" w:cstheme="minorHAnsi"/>
                <w:sz w:val="16"/>
                <w:szCs w:val="16"/>
                <w:lang w:val="en-US" w:eastAsia="de-DE"/>
              </w:rPr>
              <w:t xml:space="preserve"> </w:t>
            </w:r>
          </w:p>
        </w:tc>
        <w:tc>
          <w:tcPr>
            <w:tcW w:w="992" w:type="dxa"/>
            <w:shd w:val="clear" w:color="auto" w:fill="auto"/>
          </w:tcPr>
          <w:p w14:paraId="1B3031A6" w14:textId="76693445" w:rsidR="00473A05" w:rsidRPr="00473A05" w:rsidRDefault="00B755A4"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6</w:t>
            </w:r>
          </w:p>
        </w:tc>
        <w:tc>
          <w:tcPr>
            <w:tcW w:w="6128" w:type="dxa"/>
            <w:shd w:val="clear" w:color="auto" w:fill="auto"/>
          </w:tcPr>
          <w:p w14:paraId="22ED5F22" w14:textId="7B589892"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 xml:space="preserve">Write the 1st draft of final evaluation report and </w:t>
            </w:r>
            <w:r w:rsidR="00B755A4">
              <w:rPr>
                <w:rFonts w:asciiTheme="minorHAnsi" w:eastAsia="Times New Roman" w:hAnsiTheme="minorHAnsi" w:cstheme="minorHAnsi"/>
                <w:sz w:val="16"/>
                <w:szCs w:val="16"/>
                <w:lang w:val="en-US" w:eastAsia="de-DE"/>
              </w:rPr>
              <w:t>livelihood model documentation</w:t>
            </w:r>
          </w:p>
        </w:tc>
      </w:tr>
      <w:tr w:rsidR="00473A05" w:rsidRPr="00473A05" w14:paraId="5D57AE38" w14:textId="77777777" w:rsidTr="00745005">
        <w:tc>
          <w:tcPr>
            <w:tcW w:w="2127" w:type="dxa"/>
            <w:shd w:val="clear" w:color="auto" w:fill="auto"/>
          </w:tcPr>
          <w:p w14:paraId="25D41850" w14:textId="2B4BD812" w:rsidR="00473A05" w:rsidRPr="00473A05" w:rsidRDefault="00BA34C9"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2</w:t>
            </w:r>
            <w:r w:rsidR="00473A05" w:rsidRPr="00473A05">
              <w:rPr>
                <w:rFonts w:asciiTheme="minorHAnsi" w:eastAsia="Times New Roman" w:hAnsiTheme="minorHAnsi" w:cstheme="minorHAnsi"/>
                <w:sz w:val="16"/>
                <w:szCs w:val="16"/>
                <w:lang w:val="en-US" w:eastAsia="de-DE"/>
              </w:rPr>
              <w:t>7-</w:t>
            </w:r>
            <w:r>
              <w:rPr>
                <w:rFonts w:asciiTheme="minorHAnsi" w:eastAsia="Times New Roman" w:hAnsiTheme="minorHAnsi" w:cstheme="minorHAnsi"/>
                <w:sz w:val="16"/>
                <w:szCs w:val="16"/>
                <w:lang w:val="en-US" w:eastAsia="de-DE"/>
              </w:rPr>
              <w:t>30</w:t>
            </w:r>
            <w:r w:rsidR="00473A05" w:rsidRPr="00473A05">
              <w:rPr>
                <w:rFonts w:asciiTheme="minorHAnsi" w:eastAsia="Times New Roman" w:hAnsiTheme="minorHAnsi" w:cstheme="minorHAnsi"/>
                <w:sz w:val="16"/>
                <w:szCs w:val="16"/>
                <w:lang w:val="en-US" w:eastAsia="de-DE"/>
              </w:rPr>
              <w:t xml:space="preserve"> </w:t>
            </w:r>
            <w:r>
              <w:rPr>
                <w:rFonts w:asciiTheme="minorHAnsi" w:eastAsia="Times New Roman" w:hAnsiTheme="minorHAnsi" w:cstheme="minorHAnsi"/>
                <w:sz w:val="16"/>
                <w:szCs w:val="16"/>
                <w:lang w:val="en-US" w:eastAsia="de-DE"/>
              </w:rPr>
              <w:t>August</w:t>
            </w:r>
            <w:r w:rsidR="00473A05" w:rsidRPr="00473A05">
              <w:rPr>
                <w:rFonts w:asciiTheme="minorHAnsi" w:eastAsia="Times New Roman" w:hAnsiTheme="minorHAnsi" w:cstheme="minorHAnsi"/>
                <w:sz w:val="16"/>
                <w:szCs w:val="16"/>
                <w:lang w:val="en-US" w:eastAsia="de-DE"/>
              </w:rPr>
              <w:t xml:space="preserve"> </w:t>
            </w:r>
          </w:p>
        </w:tc>
        <w:tc>
          <w:tcPr>
            <w:tcW w:w="992" w:type="dxa"/>
            <w:shd w:val="clear" w:color="auto" w:fill="auto"/>
          </w:tcPr>
          <w:p w14:paraId="54B57B0B"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2</w:t>
            </w:r>
          </w:p>
        </w:tc>
        <w:tc>
          <w:tcPr>
            <w:tcW w:w="6128" w:type="dxa"/>
            <w:shd w:val="clear" w:color="auto" w:fill="auto"/>
          </w:tcPr>
          <w:p w14:paraId="513E47DC" w14:textId="3DE8E483"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 xml:space="preserve">Prepare and present key findings and debriefing with </w:t>
            </w:r>
            <w:r w:rsidR="00B755A4">
              <w:rPr>
                <w:rFonts w:asciiTheme="minorHAnsi" w:eastAsia="Times New Roman" w:hAnsiTheme="minorHAnsi" w:cstheme="minorHAnsi"/>
                <w:sz w:val="16"/>
                <w:szCs w:val="16"/>
                <w:lang w:val="en-US" w:eastAsia="de-DE"/>
              </w:rPr>
              <w:t>CISDOMA</w:t>
            </w:r>
            <w:r w:rsidRPr="00473A05">
              <w:rPr>
                <w:rFonts w:asciiTheme="minorHAnsi" w:eastAsia="Times New Roman" w:hAnsiTheme="minorHAnsi" w:cstheme="minorHAnsi"/>
                <w:sz w:val="16"/>
                <w:szCs w:val="16"/>
                <w:lang w:val="en-US" w:eastAsia="de-DE"/>
              </w:rPr>
              <w:t xml:space="preserve"> on the key findings </w:t>
            </w:r>
          </w:p>
        </w:tc>
      </w:tr>
      <w:tr w:rsidR="00473A05" w:rsidRPr="00473A05" w14:paraId="13370EAE" w14:textId="77777777" w:rsidTr="00745005">
        <w:tc>
          <w:tcPr>
            <w:tcW w:w="2127" w:type="dxa"/>
            <w:shd w:val="clear" w:color="auto" w:fill="auto"/>
          </w:tcPr>
          <w:p w14:paraId="07C37862" w14:textId="00543AC8"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1-</w:t>
            </w:r>
            <w:r w:rsidR="00BA34C9">
              <w:rPr>
                <w:rFonts w:asciiTheme="minorHAnsi" w:eastAsia="Times New Roman" w:hAnsiTheme="minorHAnsi" w:cstheme="minorHAnsi"/>
                <w:sz w:val="16"/>
                <w:szCs w:val="16"/>
                <w:lang w:val="en-US" w:eastAsia="de-DE"/>
              </w:rPr>
              <w:t>7 September</w:t>
            </w:r>
            <w:r w:rsidRPr="00473A05">
              <w:rPr>
                <w:rFonts w:asciiTheme="minorHAnsi" w:eastAsia="Times New Roman" w:hAnsiTheme="minorHAnsi" w:cstheme="minorHAnsi"/>
                <w:sz w:val="16"/>
                <w:szCs w:val="16"/>
                <w:lang w:val="en-US" w:eastAsia="de-DE"/>
              </w:rPr>
              <w:t xml:space="preserve"> </w:t>
            </w:r>
          </w:p>
        </w:tc>
        <w:tc>
          <w:tcPr>
            <w:tcW w:w="992" w:type="dxa"/>
            <w:shd w:val="clear" w:color="auto" w:fill="auto"/>
          </w:tcPr>
          <w:p w14:paraId="70EDF980"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2</w:t>
            </w:r>
          </w:p>
        </w:tc>
        <w:tc>
          <w:tcPr>
            <w:tcW w:w="6128" w:type="dxa"/>
            <w:shd w:val="clear" w:color="auto" w:fill="auto"/>
          </w:tcPr>
          <w:p w14:paraId="7489A2A7" w14:textId="4BD9A548"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 xml:space="preserve">Update the 1st draft reports based on feedbacks from </w:t>
            </w:r>
            <w:proofErr w:type="gramStart"/>
            <w:r w:rsidR="00B755A4">
              <w:rPr>
                <w:rFonts w:asciiTheme="minorHAnsi" w:eastAsia="Times New Roman" w:hAnsiTheme="minorHAnsi" w:cstheme="minorHAnsi"/>
                <w:sz w:val="16"/>
                <w:szCs w:val="16"/>
                <w:lang w:val="en-US" w:eastAsia="de-DE"/>
              </w:rPr>
              <w:t>CISDOMA</w:t>
            </w:r>
            <w:proofErr w:type="gramEnd"/>
            <w:r w:rsidRPr="00473A05">
              <w:rPr>
                <w:rFonts w:asciiTheme="minorHAnsi" w:eastAsia="Times New Roman" w:hAnsiTheme="minorHAnsi" w:cstheme="minorHAnsi"/>
                <w:sz w:val="16"/>
                <w:szCs w:val="16"/>
                <w:lang w:val="en-US" w:eastAsia="de-DE"/>
              </w:rPr>
              <w:t xml:space="preserve"> </w:t>
            </w:r>
          </w:p>
          <w:p w14:paraId="5F31C3F2"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Submit 1st draft of final evaluation report</w:t>
            </w:r>
          </w:p>
        </w:tc>
      </w:tr>
      <w:tr w:rsidR="00473A05" w:rsidRPr="00473A05" w14:paraId="72AEDD15" w14:textId="77777777" w:rsidTr="00745005">
        <w:tc>
          <w:tcPr>
            <w:tcW w:w="2127" w:type="dxa"/>
            <w:shd w:val="clear" w:color="auto" w:fill="auto"/>
          </w:tcPr>
          <w:p w14:paraId="423AF50A" w14:textId="0FEFEB8B" w:rsidR="00473A05" w:rsidRPr="00473A05" w:rsidRDefault="00BA34C9"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8</w:t>
            </w:r>
            <w:r w:rsidR="00473A05" w:rsidRPr="00473A05">
              <w:rPr>
                <w:rFonts w:asciiTheme="minorHAnsi" w:eastAsia="Times New Roman" w:hAnsiTheme="minorHAnsi" w:cstheme="minorHAnsi"/>
                <w:sz w:val="16"/>
                <w:szCs w:val="16"/>
                <w:lang w:val="en-US" w:eastAsia="de-DE"/>
              </w:rPr>
              <w:t>-</w:t>
            </w:r>
            <w:r>
              <w:rPr>
                <w:rFonts w:asciiTheme="minorHAnsi" w:eastAsia="Times New Roman" w:hAnsiTheme="minorHAnsi" w:cstheme="minorHAnsi"/>
                <w:sz w:val="16"/>
                <w:szCs w:val="16"/>
                <w:lang w:val="en-US" w:eastAsia="de-DE"/>
              </w:rPr>
              <w:t>12</w:t>
            </w:r>
            <w:r w:rsidR="00473A05" w:rsidRPr="00473A05">
              <w:rPr>
                <w:rFonts w:asciiTheme="minorHAnsi" w:eastAsia="Times New Roman" w:hAnsiTheme="minorHAnsi" w:cstheme="minorHAnsi"/>
                <w:sz w:val="16"/>
                <w:szCs w:val="16"/>
                <w:lang w:val="en-US" w:eastAsia="de-DE"/>
              </w:rPr>
              <w:t xml:space="preserve"> </w:t>
            </w:r>
            <w:r>
              <w:rPr>
                <w:rFonts w:asciiTheme="minorHAnsi" w:eastAsia="Times New Roman" w:hAnsiTheme="minorHAnsi" w:cstheme="minorHAnsi"/>
                <w:sz w:val="16"/>
                <w:szCs w:val="16"/>
                <w:lang w:val="en-US" w:eastAsia="de-DE"/>
              </w:rPr>
              <w:t>September</w:t>
            </w:r>
            <w:r w:rsidR="00473A05" w:rsidRPr="00473A05">
              <w:rPr>
                <w:rFonts w:asciiTheme="minorHAnsi" w:eastAsia="Times New Roman" w:hAnsiTheme="minorHAnsi" w:cstheme="minorHAnsi"/>
                <w:sz w:val="16"/>
                <w:szCs w:val="16"/>
                <w:lang w:val="en-US" w:eastAsia="de-DE"/>
              </w:rPr>
              <w:t xml:space="preserve"> </w:t>
            </w:r>
          </w:p>
        </w:tc>
        <w:tc>
          <w:tcPr>
            <w:tcW w:w="992" w:type="dxa"/>
            <w:shd w:val="clear" w:color="auto" w:fill="auto"/>
          </w:tcPr>
          <w:p w14:paraId="6AD75393"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w:t>
            </w:r>
          </w:p>
        </w:tc>
        <w:tc>
          <w:tcPr>
            <w:tcW w:w="6128" w:type="dxa"/>
            <w:shd w:val="clear" w:color="auto" w:fill="auto"/>
          </w:tcPr>
          <w:p w14:paraId="61AE3186" w14:textId="182E8B12"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 xml:space="preserve">Comments by </w:t>
            </w:r>
            <w:r w:rsidR="00B755A4">
              <w:rPr>
                <w:rFonts w:asciiTheme="minorHAnsi" w:eastAsia="Times New Roman" w:hAnsiTheme="minorHAnsi" w:cstheme="minorHAnsi"/>
                <w:sz w:val="16"/>
                <w:szCs w:val="16"/>
                <w:lang w:val="en-US" w:eastAsia="de-DE"/>
              </w:rPr>
              <w:t>CISDOMA</w:t>
            </w:r>
            <w:r w:rsidR="00DD1F58">
              <w:rPr>
                <w:rFonts w:asciiTheme="minorHAnsi" w:eastAsia="Times New Roman" w:hAnsiTheme="minorHAnsi" w:cstheme="minorHAnsi"/>
                <w:sz w:val="16"/>
                <w:szCs w:val="16"/>
                <w:lang w:val="en-US" w:eastAsia="de-DE"/>
              </w:rPr>
              <w:t xml:space="preserve"> and </w:t>
            </w:r>
            <w:proofErr w:type="spellStart"/>
            <w:r w:rsidR="00DD1F58">
              <w:rPr>
                <w:rFonts w:asciiTheme="minorHAnsi" w:eastAsia="Times New Roman" w:hAnsiTheme="minorHAnsi" w:cstheme="minorHAnsi"/>
                <w:sz w:val="16"/>
                <w:szCs w:val="16"/>
                <w:lang w:val="en-US" w:eastAsia="de-DE"/>
              </w:rPr>
              <w:t>BftW</w:t>
            </w:r>
            <w:proofErr w:type="spellEnd"/>
            <w:r w:rsidRPr="00473A05">
              <w:rPr>
                <w:rFonts w:asciiTheme="minorHAnsi" w:eastAsia="Times New Roman" w:hAnsiTheme="minorHAnsi" w:cstheme="minorHAnsi"/>
                <w:sz w:val="16"/>
                <w:szCs w:val="16"/>
                <w:lang w:val="en-US" w:eastAsia="de-DE"/>
              </w:rPr>
              <w:t xml:space="preserve"> on the 1st draft of report and </w:t>
            </w:r>
            <w:r w:rsidR="00B755A4">
              <w:rPr>
                <w:rFonts w:asciiTheme="minorHAnsi" w:eastAsia="Times New Roman" w:hAnsiTheme="minorHAnsi" w:cstheme="minorHAnsi"/>
                <w:sz w:val="16"/>
                <w:szCs w:val="16"/>
                <w:lang w:val="en-US" w:eastAsia="de-DE"/>
              </w:rPr>
              <w:t>documentation</w:t>
            </w:r>
            <w:r w:rsidRPr="00473A05">
              <w:rPr>
                <w:rFonts w:asciiTheme="minorHAnsi" w:eastAsia="Times New Roman" w:hAnsiTheme="minorHAnsi" w:cstheme="minorHAnsi"/>
                <w:sz w:val="16"/>
                <w:szCs w:val="16"/>
                <w:lang w:val="en-US" w:eastAsia="de-DE"/>
              </w:rPr>
              <w:t xml:space="preserve"> </w:t>
            </w:r>
          </w:p>
        </w:tc>
      </w:tr>
      <w:tr w:rsidR="00473A05" w:rsidRPr="00473A05" w14:paraId="2F93A25F" w14:textId="77777777" w:rsidTr="00745005">
        <w:tc>
          <w:tcPr>
            <w:tcW w:w="2127" w:type="dxa"/>
            <w:shd w:val="clear" w:color="auto" w:fill="auto"/>
          </w:tcPr>
          <w:p w14:paraId="3964750D" w14:textId="314DB20B"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1</w:t>
            </w:r>
            <w:r w:rsidR="00BA34C9">
              <w:rPr>
                <w:rFonts w:asciiTheme="minorHAnsi" w:eastAsia="Times New Roman" w:hAnsiTheme="minorHAnsi" w:cstheme="minorHAnsi"/>
                <w:sz w:val="16"/>
                <w:szCs w:val="16"/>
                <w:lang w:val="en-US" w:eastAsia="de-DE"/>
              </w:rPr>
              <w:t>3</w:t>
            </w:r>
            <w:r w:rsidRPr="00473A05">
              <w:rPr>
                <w:rFonts w:asciiTheme="minorHAnsi" w:eastAsia="Times New Roman" w:hAnsiTheme="minorHAnsi" w:cstheme="minorHAnsi"/>
                <w:sz w:val="16"/>
                <w:szCs w:val="16"/>
                <w:lang w:val="en-US" w:eastAsia="de-DE"/>
              </w:rPr>
              <w:t xml:space="preserve"> </w:t>
            </w:r>
            <w:r w:rsidR="00BA34C9">
              <w:rPr>
                <w:rFonts w:asciiTheme="minorHAnsi" w:eastAsia="Times New Roman" w:hAnsiTheme="minorHAnsi" w:cstheme="minorHAnsi"/>
                <w:sz w:val="16"/>
                <w:szCs w:val="16"/>
                <w:lang w:val="en-US" w:eastAsia="de-DE"/>
              </w:rPr>
              <w:t>– 17 September</w:t>
            </w:r>
            <w:r w:rsidRPr="00473A05">
              <w:rPr>
                <w:rFonts w:asciiTheme="minorHAnsi" w:eastAsia="Times New Roman" w:hAnsiTheme="minorHAnsi" w:cstheme="minorHAnsi"/>
                <w:sz w:val="16"/>
                <w:szCs w:val="16"/>
                <w:lang w:val="en-US" w:eastAsia="de-DE"/>
              </w:rPr>
              <w:t xml:space="preserve"> </w:t>
            </w:r>
          </w:p>
        </w:tc>
        <w:tc>
          <w:tcPr>
            <w:tcW w:w="992" w:type="dxa"/>
            <w:shd w:val="clear" w:color="auto" w:fill="auto"/>
          </w:tcPr>
          <w:p w14:paraId="5DEB4877"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2</w:t>
            </w:r>
          </w:p>
        </w:tc>
        <w:tc>
          <w:tcPr>
            <w:tcW w:w="6128" w:type="dxa"/>
            <w:shd w:val="clear" w:color="auto" w:fill="auto"/>
          </w:tcPr>
          <w:p w14:paraId="2647E7C8" w14:textId="762EA90C"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 xml:space="preserve">Finalization of the report and </w:t>
            </w:r>
            <w:r w:rsidR="00B755A4">
              <w:rPr>
                <w:rFonts w:asciiTheme="minorHAnsi" w:eastAsia="Times New Roman" w:hAnsiTheme="minorHAnsi" w:cstheme="minorHAnsi"/>
                <w:sz w:val="16"/>
                <w:szCs w:val="16"/>
                <w:lang w:val="en-US" w:eastAsia="de-DE"/>
              </w:rPr>
              <w:t>documentation</w:t>
            </w:r>
          </w:p>
        </w:tc>
      </w:tr>
      <w:tr w:rsidR="00473A05" w:rsidRPr="00473A05" w14:paraId="611F90CE" w14:textId="77777777" w:rsidTr="00745005">
        <w:tc>
          <w:tcPr>
            <w:tcW w:w="2127" w:type="dxa"/>
            <w:shd w:val="clear" w:color="auto" w:fill="auto"/>
          </w:tcPr>
          <w:p w14:paraId="4DC8F1A0" w14:textId="29BD8D62" w:rsidR="00473A05" w:rsidRPr="00473A05" w:rsidRDefault="00BA34C9"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18 September</w:t>
            </w:r>
          </w:p>
        </w:tc>
        <w:tc>
          <w:tcPr>
            <w:tcW w:w="992" w:type="dxa"/>
            <w:shd w:val="clear" w:color="auto" w:fill="auto"/>
          </w:tcPr>
          <w:p w14:paraId="30EA5C2B"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p>
        </w:tc>
        <w:tc>
          <w:tcPr>
            <w:tcW w:w="6128" w:type="dxa"/>
            <w:shd w:val="clear" w:color="auto" w:fill="auto"/>
          </w:tcPr>
          <w:p w14:paraId="29DEBDAE" w14:textId="3EF2965E"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473A05">
              <w:rPr>
                <w:rFonts w:asciiTheme="minorHAnsi" w:eastAsia="Times New Roman" w:hAnsiTheme="minorHAnsi" w:cstheme="minorHAnsi"/>
                <w:sz w:val="16"/>
                <w:szCs w:val="16"/>
                <w:lang w:val="en-US" w:eastAsia="de-DE"/>
              </w:rPr>
              <w:t>Submit final reports and annexes</w:t>
            </w:r>
            <w:r w:rsidR="00B755A4">
              <w:rPr>
                <w:rFonts w:asciiTheme="minorHAnsi" w:eastAsia="Times New Roman" w:hAnsiTheme="minorHAnsi" w:cstheme="minorHAnsi"/>
                <w:sz w:val="16"/>
                <w:szCs w:val="16"/>
                <w:lang w:val="en-US" w:eastAsia="de-DE"/>
              </w:rPr>
              <w:t xml:space="preserve"> and livelihood model documentation</w:t>
            </w:r>
          </w:p>
        </w:tc>
      </w:tr>
      <w:tr w:rsidR="0064762D" w:rsidRPr="00473A05" w14:paraId="6999314F" w14:textId="77777777" w:rsidTr="00745005">
        <w:tc>
          <w:tcPr>
            <w:tcW w:w="2127" w:type="dxa"/>
            <w:shd w:val="clear" w:color="auto" w:fill="auto"/>
          </w:tcPr>
          <w:p w14:paraId="15CFDB12" w14:textId="07F9EBCA" w:rsidR="0064762D" w:rsidRDefault="0064762D"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20 -30 September</w:t>
            </w:r>
          </w:p>
        </w:tc>
        <w:tc>
          <w:tcPr>
            <w:tcW w:w="992" w:type="dxa"/>
            <w:shd w:val="clear" w:color="auto" w:fill="auto"/>
          </w:tcPr>
          <w:p w14:paraId="6213F371" w14:textId="19D7625A" w:rsidR="0064762D" w:rsidRPr="00473A05" w:rsidRDefault="0064762D"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Pr>
                <w:rFonts w:asciiTheme="minorHAnsi" w:eastAsia="Times New Roman" w:hAnsiTheme="minorHAnsi" w:cstheme="minorHAnsi"/>
                <w:sz w:val="16"/>
                <w:szCs w:val="16"/>
                <w:lang w:val="en-US" w:eastAsia="de-DE"/>
              </w:rPr>
              <w:t>2</w:t>
            </w:r>
          </w:p>
        </w:tc>
        <w:tc>
          <w:tcPr>
            <w:tcW w:w="6128" w:type="dxa"/>
            <w:shd w:val="clear" w:color="auto" w:fill="auto"/>
          </w:tcPr>
          <w:p w14:paraId="326F0ED8" w14:textId="575CC245" w:rsidR="0064762D" w:rsidRPr="00473A05" w:rsidRDefault="0064762D"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r w:rsidRPr="0064762D">
              <w:rPr>
                <w:rFonts w:asciiTheme="minorHAnsi" w:eastAsia="Times New Roman" w:hAnsiTheme="minorHAnsi" w:cstheme="minorHAnsi"/>
                <w:sz w:val="16"/>
                <w:szCs w:val="16"/>
                <w:lang w:val="en-US" w:eastAsia="de-DE"/>
              </w:rPr>
              <w:t xml:space="preserve">Present results </w:t>
            </w:r>
            <w:r w:rsidR="00DD1F58">
              <w:rPr>
                <w:rFonts w:asciiTheme="minorHAnsi" w:eastAsia="Times New Roman" w:hAnsiTheme="minorHAnsi" w:cstheme="minorHAnsi"/>
                <w:sz w:val="16"/>
                <w:szCs w:val="16"/>
                <w:lang w:val="en-US" w:eastAsia="de-DE"/>
              </w:rPr>
              <w:t xml:space="preserve">and recommendations </w:t>
            </w:r>
            <w:r w:rsidRPr="0064762D">
              <w:rPr>
                <w:rFonts w:asciiTheme="minorHAnsi" w:eastAsia="Times New Roman" w:hAnsiTheme="minorHAnsi" w:cstheme="minorHAnsi"/>
                <w:sz w:val="16"/>
                <w:szCs w:val="16"/>
                <w:lang w:val="en-US" w:eastAsia="de-DE"/>
              </w:rPr>
              <w:t>of the evaluation and good practices in livelihood model at 2 sharing workshops in 2 project district</w:t>
            </w:r>
            <w:r>
              <w:rPr>
                <w:rFonts w:asciiTheme="minorHAnsi" w:eastAsia="Times New Roman" w:hAnsiTheme="minorHAnsi" w:cstheme="minorHAnsi"/>
                <w:sz w:val="16"/>
                <w:szCs w:val="16"/>
                <w:lang w:val="en-US" w:eastAsia="de-DE"/>
              </w:rPr>
              <w:t>s</w:t>
            </w:r>
          </w:p>
        </w:tc>
      </w:tr>
      <w:tr w:rsidR="00473A05" w:rsidRPr="00473A05" w14:paraId="50A226A1" w14:textId="77777777" w:rsidTr="00745005">
        <w:tc>
          <w:tcPr>
            <w:tcW w:w="2127" w:type="dxa"/>
            <w:shd w:val="clear" w:color="auto" w:fill="auto"/>
          </w:tcPr>
          <w:p w14:paraId="13030B73"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b/>
                <w:bCs/>
                <w:sz w:val="16"/>
                <w:szCs w:val="16"/>
                <w:lang w:val="en-US" w:eastAsia="de-DE"/>
              </w:rPr>
            </w:pPr>
            <w:r w:rsidRPr="00473A05">
              <w:rPr>
                <w:rFonts w:asciiTheme="minorHAnsi" w:eastAsia="Times New Roman" w:hAnsiTheme="minorHAnsi" w:cstheme="minorHAnsi"/>
                <w:b/>
                <w:bCs/>
                <w:sz w:val="16"/>
                <w:szCs w:val="16"/>
                <w:lang w:val="en-US" w:eastAsia="de-DE"/>
              </w:rPr>
              <w:t>Total</w:t>
            </w:r>
          </w:p>
        </w:tc>
        <w:tc>
          <w:tcPr>
            <w:tcW w:w="992" w:type="dxa"/>
            <w:shd w:val="clear" w:color="auto" w:fill="auto"/>
          </w:tcPr>
          <w:p w14:paraId="76DB01BB" w14:textId="12384F60" w:rsidR="00473A05" w:rsidRPr="00473A05" w:rsidRDefault="00B755A4"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b/>
                <w:bCs/>
                <w:sz w:val="16"/>
                <w:szCs w:val="16"/>
                <w:lang w:val="en-US" w:eastAsia="de-DE"/>
              </w:rPr>
            </w:pPr>
            <w:r>
              <w:rPr>
                <w:rFonts w:asciiTheme="minorHAnsi" w:eastAsia="Times New Roman" w:hAnsiTheme="minorHAnsi" w:cstheme="minorHAnsi"/>
                <w:b/>
                <w:bCs/>
                <w:sz w:val="16"/>
                <w:szCs w:val="16"/>
                <w:lang w:val="en-US" w:eastAsia="de-DE"/>
              </w:rPr>
              <w:t>3</w:t>
            </w:r>
            <w:r w:rsidR="0064762D">
              <w:rPr>
                <w:rFonts w:asciiTheme="minorHAnsi" w:eastAsia="Times New Roman" w:hAnsiTheme="minorHAnsi" w:cstheme="minorHAnsi"/>
                <w:b/>
                <w:bCs/>
                <w:sz w:val="16"/>
                <w:szCs w:val="16"/>
                <w:lang w:val="en-US" w:eastAsia="de-DE"/>
              </w:rPr>
              <w:t>6</w:t>
            </w:r>
          </w:p>
        </w:tc>
        <w:tc>
          <w:tcPr>
            <w:tcW w:w="6128" w:type="dxa"/>
            <w:shd w:val="clear" w:color="auto" w:fill="auto"/>
          </w:tcPr>
          <w:p w14:paraId="4ADE63A9" w14:textId="77777777" w:rsidR="00473A05" w:rsidRPr="00473A05" w:rsidRDefault="00473A05"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b/>
                <w:bCs/>
                <w:sz w:val="16"/>
                <w:szCs w:val="16"/>
                <w:lang w:val="en-US" w:eastAsia="de-DE"/>
              </w:rPr>
            </w:pPr>
          </w:p>
        </w:tc>
      </w:tr>
    </w:tbl>
    <w:p w14:paraId="0DFAC186" w14:textId="77777777" w:rsidR="008D266F" w:rsidRPr="009B0103" w:rsidRDefault="008D266F" w:rsidP="00232707">
      <w:pPr>
        <w:tabs>
          <w:tab w:val="clear" w:pos="357"/>
          <w:tab w:val="clear" w:pos="539"/>
          <w:tab w:val="clear" w:pos="1077"/>
          <w:tab w:val="clear" w:pos="3958"/>
          <w:tab w:val="clear" w:pos="5585"/>
        </w:tabs>
        <w:ind w:left="360"/>
        <w:jc w:val="both"/>
        <w:rPr>
          <w:rFonts w:asciiTheme="minorHAnsi" w:eastAsia="Times New Roman" w:hAnsiTheme="minorHAnsi" w:cstheme="minorHAnsi"/>
          <w:sz w:val="16"/>
          <w:szCs w:val="16"/>
          <w:lang w:val="en-US" w:eastAsia="de-DE"/>
        </w:rPr>
      </w:pPr>
    </w:p>
    <w:p w14:paraId="67DEEF58" w14:textId="77777777" w:rsidR="008D266F" w:rsidRPr="00CA0E8B" w:rsidRDefault="009B0103" w:rsidP="00232707">
      <w:pPr>
        <w:pStyle w:val="ListParagraph"/>
        <w:numPr>
          <w:ilvl w:val="0"/>
          <w:numId w:val="1"/>
        </w:numPr>
        <w:pBdr>
          <w:bottom w:val="single" w:sz="6" w:space="1" w:color="auto"/>
        </w:pBdr>
        <w:tabs>
          <w:tab w:val="clear" w:pos="539"/>
          <w:tab w:val="clear" w:pos="1077"/>
          <w:tab w:val="clear" w:pos="3958"/>
          <w:tab w:val="clear" w:pos="5585"/>
        </w:tabs>
        <w:jc w:val="both"/>
        <w:rPr>
          <w:rFonts w:asciiTheme="minorHAnsi" w:eastAsia="Times New Roman" w:hAnsiTheme="minorHAnsi" w:cstheme="minorHAnsi"/>
          <w:b/>
          <w:sz w:val="24"/>
          <w:szCs w:val="28"/>
          <w:lang w:eastAsia="de-DE"/>
        </w:rPr>
      </w:pPr>
      <w:r w:rsidRPr="009B0103">
        <w:rPr>
          <w:rFonts w:asciiTheme="minorHAnsi" w:eastAsia="Times New Roman" w:hAnsiTheme="minorHAnsi" w:cstheme="minorHAnsi"/>
          <w:b/>
          <w:sz w:val="24"/>
          <w:szCs w:val="28"/>
          <w:lang w:eastAsia="de-DE"/>
        </w:rPr>
        <w:t>Expected products</w:t>
      </w:r>
    </w:p>
    <w:p w14:paraId="6E90EF9D" w14:textId="77777777" w:rsidR="00CA0E8B" w:rsidRPr="00D33491" w:rsidRDefault="00CA0E8B" w:rsidP="00232707">
      <w:pPr>
        <w:pStyle w:val="ListParagraph"/>
        <w:tabs>
          <w:tab w:val="clear" w:pos="357"/>
          <w:tab w:val="clear" w:pos="539"/>
          <w:tab w:val="clear" w:pos="1077"/>
          <w:tab w:val="clear" w:pos="3958"/>
          <w:tab w:val="clear" w:pos="5585"/>
          <w:tab w:val="num" w:pos="720"/>
        </w:tabs>
        <w:ind w:left="360"/>
        <w:jc w:val="both"/>
        <w:rPr>
          <w:rFonts w:asciiTheme="minorHAnsi" w:eastAsia="Times New Roman" w:hAnsiTheme="minorHAnsi" w:cstheme="minorHAnsi"/>
          <w:b/>
          <w:sz w:val="28"/>
          <w:szCs w:val="28"/>
          <w:lang w:eastAsia="de-DE"/>
        </w:rPr>
      </w:pPr>
    </w:p>
    <w:p w14:paraId="051D8D67" w14:textId="6CCE6A39" w:rsidR="00BA34C9" w:rsidRPr="00BA34C9" w:rsidRDefault="00BA34C9" w:rsidP="00232707">
      <w:pPr>
        <w:numPr>
          <w:ilvl w:val="0"/>
          <w:numId w:val="13"/>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BA34C9">
        <w:rPr>
          <w:rFonts w:asciiTheme="minorHAnsi" w:eastAsia="Times New Roman" w:hAnsiTheme="minorHAnsi" w:cstheme="minorHAnsi"/>
          <w:b/>
          <w:bCs/>
          <w:sz w:val="24"/>
          <w:szCs w:val="22"/>
          <w:lang w:val="en-US" w:eastAsia="de-DE"/>
        </w:rPr>
        <w:lastRenderedPageBreak/>
        <w:t xml:space="preserve">Inception Report </w:t>
      </w:r>
      <w:r w:rsidRPr="00BA34C9">
        <w:rPr>
          <w:rFonts w:asciiTheme="minorHAnsi" w:eastAsia="Times New Roman" w:hAnsiTheme="minorHAnsi" w:cstheme="minorHAnsi"/>
          <w:sz w:val="24"/>
          <w:szCs w:val="22"/>
          <w:lang w:val="en-US" w:eastAsia="de-DE"/>
        </w:rPr>
        <w:t xml:space="preserve">– The inception report will be a scoping exercise for the evaluation and will include the Background/Introduction, proposed methodologies, data collection and reporting plans with draft data collection tools such as interview guides, the allocation of roles and responsibilities within the team, a timeframe with firm dates for deliverables, and the travel and logistical arrangements for the team etc. The inception report should be approved by </w:t>
      </w:r>
      <w:r w:rsidRPr="001A5A44">
        <w:rPr>
          <w:rFonts w:asciiTheme="minorHAnsi" w:eastAsia="Times New Roman" w:hAnsiTheme="minorHAnsi" w:cstheme="minorHAnsi"/>
          <w:sz w:val="24"/>
          <w:szCs w:val="22"/>
          <w:lang w:val="en-US" w:eastAsia="de-DE"/>
        </w:rPr>
        <w:t>CISDOMA</w:t>
      </w:r>
      <w:r w:rsidRPr="00BA34C9">
        <w:rPr>
          <w:rFonts w:asciiTheme="minorHAnsi" w:eastAsia="Times New Roman" w:hAnsiTheme="minorHAnsi" w:cstheme="minorHAnsi"/>
          <w:sz w:val="24"/>
          <w:szCs w:val="22"/>
          <w:lang w:val="en-US" w:eastAsia="de-DE"/>
        </w:rPr>
        <w:t>.</w:t>
      </w:r>
    </w:p>
    <w:p w14:paraId="59C666D5" w14:textId="64BFBE2C" w:rsidR="00BA34C9" w:rsidRPr="00BA34C9" w:rsidRDefault="00BA34C9" w:rsidP="00232707">
      <w:pPr>
        <w:numPr>
          <w:ilvl w:val="0"/>
          <w:numId w:val="13"/>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BA34C9">
        <w:rPr>
          <w:rFonts w:asciiTheme="minorHAnsi" w:eastAsia="Times New Roman" w:hAnsiTheme="minorHAnsi" w:cstheme="minorHAnsi"/>
          <w:b/>
          <w:sz w:val="24"/>
          <w:szCs w:val="22"/>
          <w:lang w:val="en-US" w:eastAsia="de-DE"/>
        </w:rPr>
        <w:t xml:space="preserve">A presentation or debriefing to </w:t>
      </w:r>
      <w:r w:rsidRPr="001A5A44">
        <w:rPr>
          <w:rFonts w:asciiTheme="minorHAnsi" w:eastAsia="Times New Roman" w:hAnsiTheme="minorHAnsi" w:cstheme="minorHAnsi"/>
          <w:b/>
          <w:sz w:val="24"/>
          <w:szCs w:val="22"/>
          <w:lang w:val="en-US" w:eastAsia="de-DE"/>
        </w:rPr>
        <w:t>CISDOMA</w:t>
      </w:r>
      <w:r w:rsidRPr="00BA34C9">
        <w:rPr>
          <w:rFonts w:asciiTheme="minorHAnsi" w:eastAsia="Times New Roman" w:hAnsiTheme="minorHAnsi" w:cstheme="minorHAnsi"/>
          <w:sz w:val="24"/>
          <w:szCs w:val="22"/>
          <w:lang w:val="en-US" w:eastAsia="de-DE"/>
        </w:rPr>
        <w:t xml:space="preserve">: The </w:t>
      </w:r>
      <w:r w:rsidRPr="001A5A44">
        <w:rPr>
          <w:rFonts w:asciiTheme="minorHAnsi" w:eastAsia="Times New Roman" w:hAnsiTheme="minorHAnsi" w:cstheme="minorHAnsi"/>
          <w:sz w:val="24"/>
          <w:szCs w:val="22"/>
          <w:lang w:val="en-US" w:eastAsia="de-DE"/>
        </w:rPr>
        <w:t>consultant</w:t>
      </w:r>
      <w:r w:rsidRPr="00BA34C9">
        <w:rPr>
          <w:rFonts w:asciiTheme="minorHAnsi" w:eastAsia="Times New Roman" w:hAnsiTheme="minorHAnsi" w:cstheme="minorHAnsi"/>
          <w:sz w:val="24"/>
          <w:szCs w:val="22"/>
          <w:lang w:val="en-US" w:eastAsia="de-DE"/>
        </w:rPr>
        <w:t xml:space="preserve"> will report its preliminary findings to </w:t>
      </w:r>
      <w:r w:rsidR="001A5A44" w:rsidRPr="001A5A44">
        <w:rPr>
          <w:rFonts w:asciiTheme="minorHAnsi" w:eastAsia="Times New Roman" w:hAnsiTheme="minorHAnsi" w:cstheme="minorHAnsi"/>
          <w:sz w:val="24"/>
          <w:szCs w:val="22"/>
          <w:lang w:val="en-US" w:eastAsia="de-DE"/>
        </w:rPr>
        <w:t>CISDOMA</w:t>
      </w:r>
      <w:r w:rsidRPr="00BA34C9">
        <w:rPr>
          <w:rFonts w:asciiTheme="minorHAnsi" w:eastAsia="Times New Roman" w:hAnsiTheme="minorHAnsi" w:cstheme="minorHAnsi"/>
          <w:sz w:val="24"/>
          <w:szCs w:val="22"/>
          <w:lang w:val="en-US" w:eastAsia="de-DE"/>
        </w:rPr>
        <w:t xml:space="preserve">. </w:t>
      </w:r>
    </w:p>
    <w:p w14:paraId="316E28B6" w14:textId="79928945" w:rsidR="00BA34C9" w:rsidRPr="00BA34C9" w:rsidRDefault="00BA34C9" w:rsidP="00232707">
      <w:pPr>
        <w:numPr>
          <w:ilvl w:val="0"/>
          <w:numId w:val="13"/>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BA34C9">
        <w:rPr>
          <w:rFonts w:asciiTheme="minorHAnsi" w:eastAsia="Times New Roman" w:hAnsiTheme="minorHAnsi" w:cstheme="minorHAnsi"/>
          <w:b/>
          <w:bCs/>
          <w:sz w:val="24"/>
          <w:szCs w:val="22"/>
          <w:lang w:val="en-US" w:eastAsia="de-DE"/>
        </w:rPr>
        <w:t>Draft</w:t>
      </w:r>
      <w:r w:rsidR="001A5A44" w:rsidRPr="001A5A44">
        <w:rPr>
          <w:rFonts w:asciiTheme="minorHAnsi" w:eastAsia="Times New Roman" w:hAnsiTheme="minorHAnsi" w:cstheme="minorHAnsi"/>
          <w:b/>
          <w:bCs/>
          <w:sz w:val="24"/>
          <w:szCs w:val="22"/>
          <w:lang w:val="en-US" w:eastAsia="de-DE"/>
        </w:rPr>
        <w:t>s</w:t>
      </w:r>
      <w:r w:rsidRPr="00BA34C9">
        <w:rPr>
          <w:rFonts w:asciiTheme="minorHAnsi" w:eastAsia="Times New Roman" w:hAnsiTheme="minorHAnsi" w:cstheme="minorHAnsi"/>
          <w:b/>
          <w:bCs/>
          <w:sz w:val="24"/>
          <w:szCs w:val="22"/>
          <w:lang w:val="en-US" w:eastAsia="de-DE"/>
        </w:rPr>
        <w:t xml:space="preserve"> </w:t>
      </w:r>
      <w:r w:rsidR="001A5A44" w:rsidRPr="001A5A44">
        <w:rPr>
          <w:rFonts w:asciiTheme="minorHAnsi" w:eastAsia="Times New Roman" w:hAnsiTheme="minorHAnsi" w:cstheme="minorHAnsi"/>
          <w:b/>
          <w:bCs/>
          <w:sz w:val="24"/>
          <w:szCs w:val="22"/>
          <w:lang w:val="en-US" w:eastAsia="de-DE"/>
        </w:rPr>
        <w:t xml:space="preserve">of evaluation </w:t>
      </w:r>
      <w:r w:rsidRPr="00BA34C9">
        <w:rPr>
          <w:rFonts w:asciiTheme="minorHAnsi" w:eastAsia="Times New Roman" w:hAnsiTheme="minorHAnsi" w:cstheme="minorHAnsi"/>
          <w:b/>
          <w:bCs/>
          <w:sz w:val="24"/>
          <w:szCs w:val="22"/>
          <w:lang w:val="en-US" w:eastAsia="de-DE"/>
        </w:rPr>
        <w:t>report</w:t>
      </w:r>
      <w:r w:rsidR="00F47D1D">
        <w:rPr>
          <w:rFonts w:asciiTheme="minorHAnsi" w:eastAsia="Times New Roman" w:hAnsiTheme="minorHAnsi" w:cstheme="minorHAnsi"/>
          <w:b/>
          <w:bCs/>
          <w:sz w:val="24"/>
          <w:szCs w:val="22"/>
          <w:lang w:val="en-US" w:eastAsia="de-DE"/>
        </w:rPr>
        <w:t xml:space="preserve"> (in Vietnamese and English</w:t>
      </w:r>
      <w:proofErr w:type="gramStart"/>
      <w:r w:rsidR="00F47D1D">
        <w:rPr>
          <w:rFonts w:asciiTheme="minorHAnsi" w:eastAsia="Times New Roman" w:hAnsiTheme="minorHAnsi" w:cstheme="minorHAnsi"/>
          <w:b/>
          <w:bCs/>
          <w:sz w:val="24"/>
          <w:szCs w:val="22"/>
          <w:lang w:val="en-US" w:eastAsia="de-DE"/>
        </w:rPr>
        <w:t xml:space="preserve">) </w:t>
      </w:r>
      <w:r w:rsidRPr="00BA34C9">
        <w:rPr>
          <w:rFonts w:asciiTheme="minorHAnsi" w:eastAsia="Times New Roman" w:hAnsiTheme="minorHAnsi" w:cstheme="minorHAnsi"/>
          <w:b/>
          <w:bCs/>
          <w:sz w:val="24"/>
          <w:szCs w:val="22"/>
          <w:lang w:val="en-US" w:eastAsia="de-DE"/>
        </w:rPr>
        <w:t>:</w:t>
      </w:r>
      <w:proofErr w:type="gramEnd"/>
      <w:r w:rsidRPr="00BA34C9">
        <w:rPr>
          <w:rFonts w:asciiTheme="minorHAnsi" w:eastAsia="Times New Roman" w:hAnsiTheme="minorHAnsi" w:cstheme="minorHAnsi"/>
          <w:b/>
          <w:bCs/>
          <w:sz w:val="24"/>
          <w:szCs w:val="22"/>
          <w:lang w:val="en-US" w:eastAsia="de-DE"/>
        </w:rPr>
        <w:t xml:space="preserve"> </w:t>
      </w:r>
      <w:r w:rsidRPr="00BA34C9">
        <w:rPr>
          <w:rFonts w:asciiTheme="minorHAnsi" w:eastAsia="Times New Roman" w:hAnsiTheme="minorHAnsi" w:cstheme="minorHAnsi"/>
          <w:sz w:val="24"/>
          <w:szCs w:val="22"/>
          <w:lang w:val="en-US" w:eastAsia="de-DE"/>
        </w:rPr>
        <w:t xml:space="preserve">A draft report identifying key findings based on facts and will separate from the report opinions or rumors, conclusions, recommendations and lessons for the current and future operation, will be submitted by the team leader within one week of the evaluation team’s return from the field. Briefing on initial findings and results will be shared with </w:t>
      </w:r>
      <w:r w:rsidR="001A5A44" w:rsidRPr="001A5A44">
        <w:rPr>
          <w:rFonts w:asciiTheme="minorHAnsi" w:eastAsia="Times New Roman" w:hAnsiTheme="minorHAnsi" w:cstheme="minorHAnsi"/>
          <w:sz w:val="24"/>
          <w:szCs w:val="22"/>
          <w:lang w:val="en-US" w:eastAsia="de-DE"/>
        </w:rPr>
        <w:t>CISDOMA</w:t>
      </w:r>
      <w:r w:rsidRPr="00BA34C9">
        <w:rPr>
          <w:rFonts w:asciiTheme="minorHAnsi" w:eastAsia="Times New Roman" w:hAnsiTheme="minorHAnsi" w:cstheme="minorHAnsi"/>
          <w:sz w:val="24"/>
          <w:szCs w:val="22"/>
          <w:lang w:val="en-US" w:eastAsia="de-DE"/>
        </w:rPr>
        <w:t xml:space="preserve"> before submitting the draft report</w:t>
      </w:r>
      <w:r w:rsidR="001A5A44" w:rsidRPr="001A5A44">
        <w:rPr>
          <w:rFonts w:asciiTheme="minorHAnsi" w:eastAsia="Times New Roman" w:hAnsiTheme="minorHAnsi" w:cstheme="minorHAnsi"/>
          <w:sz w:val="24"/>
          <w:szCs w:val="22"/>
          <w:lang w:val="en-US" w:eastAsia="de-DE"/>
        </w:rPr>
        <w:t>.</w:t>
      </w:r>
    </w:p>
    <w:p w14:paraId="6A1CACAD" w14:textId="230A0A0B" w:rsidR="00BA34C9" w:rsidRPr="00BA34C9" w:rsidRDefault="00BA34C9" w:rsidP="00232707">
      <w:pPr>
        <w:numPr>
          <w:ilvl w:val="0"/>
          <w:numId w:val="13"/>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BA34C9">
        <w:rPr>
          <w:rFonts w:asciiTheme="minorHAnsi" w:eastAsia="Times New Roman" w:hAnsiTheme="minorHAnsi" w:cstheme="minorHAnsi"/>
          <w:b/>
          <w:sz w:val="24"/>
          <w:szCs w:val="22"/>
          <w:lang w:val="en-US" w:eastAsia="de-DE"/>
        </w:rPr>
        <w:t>Final report</w:t>
      </w:r>
      <w:r w:rsidR="00F47D1D">
        <w:rPr>
          <w:rFonts w:asciiTheme="minorHAnsi" w:eastAsia="Times New Roman" w:hAnsiTheme="minorHAnsi" w:cstheme="minorHAnsi"/>
          <w:b/>
          <w:sz w:val="24"/>
          <w:szCs w:val="22"/>
          <w:lang w:val="en-US" w:eastAsia="de-DE"/>
        </w:rPr>
        <w:t xml:space="preserve"> (in Vietnamese and English)</w:t>
      </w:r>
      <w:r w:rsidRPr="00BA34C9">
        <w:rPr>
          <w:rFonts w:asciiTheme="minorHAnsi" w:eastAsia="Times New Roman" w:hAnsiTheme="minorHAnsi" w:cstheme="minorHAnsi"/>
          <w:b/>
          <w:sz w:val="24"/>
          <w:szCs w:val="22"/>
          <w:lang w:val="en-US" w:eastAsia="de-DE"/>
        </w:rPr>
        <w:t xml:space="preserve">: </w:t>
      </w:r>
      <w:r w:rsidRPr="00BA34C9">
        <w:rPr>
          <w:rFonts w:asciiTheme="minorHAnsi" w:eastAsia="Times New Roman" w:hAnsiTheme="minorHAnsi" w:cstheme="minorHAnsi"/>
          <w:sz w:val="24"/>
          <w:szCs w:val="22"/>
          <w:lang w:val="en-US" w:eastAsia="de-DE"/>
        </w:rPr>
        <w:t xml:space="preserve">The final report will contain a short executive summary (no more than 1,000 words) and a main body of the report (no more than 6,000 words) covering the background of the intervention evaluated, a description of the evaluation methods and limitations, findings, conclusions, lessons learned, clear recommendations. Recommendations should be specific and feasible. The report should also contain appropriate appendices, including a copy of the </w:t>
      </w:r>
      <w:proofErr w:type="spellStart"/>
      <w:r w:rsidRPr="00BA34C9">
        <w:rPr>
          <w:rFonts w:asciiTheme="minorHAnsi" w:eastAsia="Times New Roman" w:hAnsiTheme="minorHAnsi" w:cstheme="minorHAnsi"/>
          <w:sz w:val="24"/>
          <w:szCs w:val="22"/>
          <w:lang w:val="en-US" w:eastAsia="de-DE"/>
        </w:rPr>
        <w:t>ToR</w:t>
      </w:r>
      <w:proofErr w:type="spellEnd"/>
      <w:r w:rsidRPr="00BA34C9">
        <w:rPr>
          <w:rFonts w:asciiTheme="minorHAnsi" w:eastAsia="Times New Roman" w:hAnsiTheme="minorHAnsi" w:cstheme="minorHAnsi"/>
          <w:sz w:val="24"/>
          <w:szCs w:val="22"/>
          <w:lang w:val="en-US" w:eastAsia="de-DE"/>
        </w:rPr>
        <w:t xml:space="preserve">, cited resources or bibliography/reference, a list of those interviewed, case studies and any other relevant materials. The final report will be submitted </w:t>
      </w:r>
      <w:r w:rsidR="00F47D1D" w:rsidRPr="00F47D1D">
        <w:rPr>
          <w:rFonts w:asciiTheme="minorHAnsi" w:eastAsia="Times New Roman" w:hAnsiTheme="minorHAnsi" w:cstheme="minorHAnsi"/>
          <w:sz w:val="24"/>
          <w:szCs w:val="22"/>
          <w:lang w:eastAsia="de-DE"/>
        </w:rPr>
        <w:t>up to two weeks following</w:t>
      </w:r>
      <w:r w:rsidR="00F47D1D" w:rsidRPr="00F47D1D">
        <w:rPr>
          <w:rFonts w:asciiTheme="minorHAnsi" w:eastAsia="Times New Roman" w:hAnsiTheme="minorHAnsi" w:cstheme="minorHAnsi"/>
          <w:sz w:val="24"/>
          <w:szCs w:val="22"/>
          <w:lang w:eastAsia="de-DE"/>
        </w:rPr>
        <w:br/>
        <w:t>receipt of the draft report</w:t>
      </w:r>
      <w:r w:rsidR="00F47D1D" w:rsidRPr="00F47D1D">
        <w:rPr>
          <w:rFonts w:asciiTheme="minorHAnsi" w:eastAsia="Times New Roman" w:hAnsiTheme="minorHAnsi" w:cstheme="minorHAnsi"/>
          <w:sz w:val="24"/>
          <w:szCs w:val="22"/>
          <w:lang w:val="en-US" w:eastAsia="de-DE"/>
        </w:rPr>
        <w:t xml:space="preserve"> </w:t>
      </w:r>
      <w:r w:rsidRPr="00BA34C9">
        <w:rPr>
          <w:rFonts w:asciiTheme="minorHAnsi" w:eastAsia="Times New Roman" w:hAnsiTheme="minorHAnsi" w:cstheme="minorHAnsi"/>
          <w:sz w:val="24"/>
          <w:szCs w:val="22"/>
          <w:lang w:val="en-US" w:eastAsia="de-DE"/>
        </w:rPr>
        <w:t xml:space="preserve">after receipt of the consolidated feedback from </w:t>
      </w:r>
      <w:r w:rsidR="001A5A44" w:rsidRPr="001A5A44">
        <w:rPr>
          <w:rFonts w:asciiTheme="minorHAnsi" w:eastAsia="Times New Roman" w:hAnsiTheme="minorHAnsi" w:cstheme="minorHAnsi"/>
          <w:sz w:val="24"/>
          <w:szCs w:val="22"/>
          <w:lang w:val="en-US" w:eastAsia="de-DE"/>
        </w:rPr>
        <w:t>CISDOMA</w:t>
      </w:r>
      <w:r w:rsidRPr="00BA34C9">
        <w:rPr>
          <w:rFonts w:asciiTheme="minorHAnsi" w:eastAsia="Times New Roman" w:hAnsiTheme="minorHAnsi" w:cstheme="minorHAnsi"/>
          <w:sz w:val="24"/>
          <w:szCs w:val="22"/>
          <w:lang w:val="en-US" w:eastAsia="de-DE"/>
        </w:rPr>
        <w:t>.</w:t>
      </w:r>
    </w:p>
    <w:p w14:paraId="69194B87" w14:textId="77F041A0" w:rsidR="00BA34C9" w:rsidRPr="00BA34C9" w:rsidRDefault="001A5A44" w:rsidP="00232707">
      <w:pPr>
        <w:numPr>
          <w:ilvl w:val="0"/>
          <w:numId w:val="13"/>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1A5A44">
        <w:rPr>
          <w:rFonts w:asciiTheme="minorHAnsi" w:eastAsia="Times New Roman" w:hAnsiTheme="minorHAnsi" w:cstheme="minorHAnsi"/>
          <w:b/>
          <w:bCs/>
          <w:sz w:val="24"/>
          <w:szCs w:val="22"/>
          <w:lang w:val="en-US" w:eastAsia="de-DE"/>
        </w:rPr>
        <w:t>Livelihood model documentation</w:t>
      </w:r>
      <w:r w:rsidR="00BA34C9" w:rsidRPr="00BA34C9">
        <w:rPr>
          <w:rFonts w:asciiTheme="minorHAnsi" w:eastAsia="Times New Roman" w:hAnsiTheme="minorHAnsi" w:cstheme="minorHAnsi"/>
          <w:b/>
          <w:bCs/>
          <w:sz w:val="24"/>
          <w:szCs w:val="22"/>
          <w:lang w:val="en-US" w:eastAsia="de-DE"/>
        </w:rPr>
        <w:t xml:space="preserve"> </w:t>
      </w:r>
      <w:r w:rsidR="00BA34C9" w:rsidRPr="00BA34C9">
        <w:rPr>
          <w:rFonts w:asciiTheme="minorHAnsi" w:eastAsia="Times New Roman" w:hAnsiTheme="minorHAnsi" w:cstheme="minorHAnsi"/>
          <w:sz w:val="24"/>
          <w:szCs w:val="22"/>
          <w:lang w:val="en-US" w:eastAsia="de-DE"/>
        </w:rPr>
        <w:t>to highlight stories of success</w:t>
      </w:r>
      <w:r w:rsidRPr="001A5A44">
        <w:rPr>
          <w:rFonts w:asciiTheme="minorHAnsi" w:eastAsia="Times New Roman" w:hAnsiTheme="minorHAnsi" w:cstheme="minorHAnsi"/>
          <w:sz w:val="24"/>
          <w:szCs w:val="22"/>
          <w:lang w:val="en-US" w:eastAsia="de-DE"/>
        </w:rPr>
        <w:t xml:space="preserve"> of community in good practices in livelihood</w:t>
      </w:r>
      <w:r w:rsidR="00BA34C9" w:rsidRPr="00BA34C9">
        <w:rPr>
          <w:rFonts w:asciiTheme="minorHAnsi" w:eastAsia="Times New Roman" w:hAnsiTheme="minorHAnsi" w:cstheme="minorHAnsi"/>
          <w:sz w:val="24"/>
          <w:szCs w:val="22"/>
          <w:lang w:val="en-US" w:eastAsia="de-DE"/>
        </w:rPr>
        <w:t xml:space="preserve"> in the field.</w:t>
      </w:r>
    </w:p>
    <w:p w14:paraId="7699308C" w14:textId="77777777" w:rsidR="00745005" w:rsidRDefault="00745005" w:rsidP="00232707">
      <w:p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p>
    <w:p w14:paraId="4C02DF29" w14:textId="6DE867EA" w:rsidR="00BA34C9" w:rsidRDefault="00B16035" w:rsidP="00745005">
      <w:pPr>
        <w:pStyle w:val="ListParagraph"/>
        <w:numPr>
          <w:ilvl w:val="0"/>
          <w:numId w:val="1"/>
        </w:numPr>
        <w:tabs>
          <w:tab w:val="clear" w:pos="539"/>
          <w:tab w:val="clear" w:pos="1077"/>
          <w:tab w:val="clear" w:pos="3958"/>
          <w:tab w:val="clear" w:pos="5585"/>
        </w:tabs>
        <w:jc w:val="both"/>
        <w:rPr>
          <w:rFonts w:asciiTheme="minorHAnsi" w:eastAsia="Times New Roman" w:hAnsiTheme="minorHAnsi" w:cstheme="minorHAnsi"/>
          <w:b/>
          <w:bCs/>
          <w:sz w:val="24"/>
          <w:szCs w:val="22"/>
          <w:lang w:val="en-US" w:eastAsia="de-DE"/>
        </w:rPr>
      </w:pPr>
      <w:r w:rsidRPr="00745005">
        <w:rPr>
          <w:rFonts w:asciiTheme="minorHAnsi" w:eastAsia="Times New Roman" w:hAnsiTheme="minorHAnsi" w:cstheme="minorHAnsi"/>
          <w:b/>
          <w:bCs/>
          <w:sz w:val="24"/>
          <w:szCs w:val="22"/>
          <w:lang w:val="en-US" w:eastAsia="de-DE"/>
        </w:rPr>
        <w:t>Coordination:</w:t>
      </w:r>
    </w:p>
    <w:p w14:paraId="07E75BFF" w14:textId="77777777" w:rsidR="00745005" w:rsidRPr="00745005" w:rsidRDefault="00745005" w:rsidP="00745005">
      <w:pPr>
        <w:pStyle w:val="ListParagraph"/>
        <w:tabs>
          <w:tab w:val="clear" w:pos="357"/>
          <w:tab w:val="clear" w:pos="539"/>
          <w:tab w:val="clear" w:pos="1077"/>
          <w:tab w:val="clear" w:pos="3958"/>
          <w:tab w:val="clear" w:pos="5585"/>
        </w:tabs>
        <w:ind w:left="360"/>
        <w:jc w:val="both"/>
        <w:rPr>
          <w:rFonts w:asciiTheme="minorHAnsi" w:eastAsia="Times New Roman" w:hAnsiTheme="minorHAnsi" w:cstheme="minorHAnsi"/>
          <w:b/>
          <w:bCs/>
          <w:sz w:val="24"/>
          <w:szCs w:val="22"/>
          <w:lang w:val="en-US" w:eastAsia="de-DE"/>
        </w:rPr>
      </w:pPr>
    </w:p>
    <w:p w14:paraId="7F50D7EE" w14:textId="61F8E934" w:rsidR="00745005" w:rsidRDefault="00745005" w:rsidP="00745005">
      <w:p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745005">
        <w:rPr>
          <w:rFonts w:asciiTheme="minorHAnsi" w:eastAsia="Times New Roman" w:hAnsiTheme="minorHAnsi" w:cstheme="minorHAnsi"/>
          <w:sz w:val="24"/>
          <w:szCs w:val="22"/>
          <w:lang w:val="en-US" w:eastAsia="de-DE"/>
        </w:rPr>
        <w:t>In support of the consultancy CISDOMA will make their staff available for discussing the strategic approach of the assignment as well as to discuss content and review the draft versions of the reports. CISDOMA will ensure the logistic and human resource support for the organization of meetings, the field level study.</w:t>
      </w:r>
    </w:p>
    <w:p w14:paraId="2517592B" w14:textId="77777777" w:rsidR="00745005" w:rsidRPr="00745005" w:rsidRDefault="00745005" w:rsidP="00745005">
      <w:pPr>
        <w:tabs>
          <w:tab w:val="clear" w:pos="357"/>
          <w:tab w:val="clear" w:pos="539"/>
          <w:tab w:val="clear" w:pos="1077"/>
          <w:tab w:val="clear" w:pos="3958"/>
          <w:tab w:val="clear" w:pos="5585"/>
        </w:tabs>
        <w:jc w:val="both"/>
        <w:rPr>
          <w:rFonts w:asciiTheme="minorHAnsi" w:eastAsia="Times New Roman" w:hAnsiTheme="minorHAnsi" w:cstheme="minorHAnsi"/>
          <w:b/>
          <w:sz w:val="24"/>
          <w:szCs w:val="22"/>
          <w:lang w:val="en-US" w:eastAsia="de-DE"/>
        </w:rPr>
      </w:pPr>
    </w:p>
    <w:p w14:paraId="250BC7F9" w14:textId="77777777" w:rsidR="008D266F" w:rsidRPr="00C93CE9" w:rsidRDefault="00C93CE9" w:rsidP="00232707">
      <w:pPr>
        <w:pStyle w:val="ListParagraph"/>
        <w:numPr>
          <w:ilvl w:val="0"/>
          <w:numId w:val="1"/>
        </w:numPr>
        <w:pBdr>
          <w:bottom w:val="single" w:sz="6" w:space="1" w:color="auto"/>
        </w:pBdr>
        <w:tabs>
          <w:tab w:val="clear" w:pos="539"/>
          <w:tab w:val="clear" w:pos="1077"/>
          <w:tab w:val="clear" w:pos="3958"/>
          <w:tab w:val="clear" w:pos="5585"/>
        </w:tabs>
        <w:jc w:val="both"/>
        <w:rPr>
          <w:rFonts w:asciiTheme="minorHAnsi" w:eastAsia="Times New Roman" w:hAnsiTheme="minorHAnsi" w:cstheme="minorHAnsi"/>
          <w:b/>
          <w:sz w:val="24"/>
          <w:szCs w:val="28"/>
          <w:lang w:val="en-US" w:eastAsia="de-DE"/>
        </w:rPr>
      </w:pPr>
      <w:r w:rsidRPr="00C93CE9">
        <w:rPr>
          <w:rFonts w:asciiTheme="minorHAnsi" w:eastAsia="Times New Roman" w:hAnsiTheme="minorHAnsi" w:cstheme="minorHAnsi"/>
          <w:b/>
          <w:sz w:val="24"/>
          <w:szCs w:val="28"/>
          <w:lang w:val="en-US" w:eastAsia="de-DE"/>
        </w:rPr>
        <w:t>Key qualifications of the evaluators</w:t>
      </w:r>
    </w:p>
    <w:p w14:paraId="50035F57" w14:textId="77777777" w:rsidR="00CA0E8B" w:rsidRPr="00C93CE9" w:rsidRDefault="00CA0E8B" w:rsidP="00232707">
      <w:pPr>
        <w:pStyle w:val="ListParagraph"/>
        <w:tabs>
          <w:tab w:val="clear" w:pos="357"/>
          <w:tab w:val="clear" w:pos="539"/>
          <w:tab w:val="clear" w:pos="1077"/>
          <w:tab w:val="clear" w:pos="3958"/>
          <w:tab w:val="clear" w:pos="5585"/>
          <w:tab w:val="num" w:pos="720"/>
        </w:tabs>
        <w:ind w:left="360"/>
        <w:jc w:val="both"/>
        <w:rPr>
          <w:rFonts w:asciiTheme="minorHAnsi" w:eastAsia="Times New Roman" w:hAnsiTheme="minorHAnsi" w:cstheme="minorHAnsi"/>
          <w:b/>
          <w:sz w:val="24"/>
          <w:szCs w:val="28"/>
          <w:lang w:val="en-US" w:eastAsia="de-DE"/>
        </w:rPr>
      </w:pPr>
    </w:p>
    <w:p w14:paraId="58D747B4" w14:textId="77777777" w:rsidR="001A5A44" w:rsidRPr="001A5A44" w:rsidRDefault="001A5A44" w:rsidP="00232707">
      <w:p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1A5A44">
        <w:rPr>
          <w:rFonts w:asciiTheme="minorHAnsi" w:eastAsia="Times New Roman" w:hAnsiTheme="minorHAnsi" w:cstheme="minorHAnsi"/>
          <w:sz w:val="24"/>
          <w:szCs w:val="22"/>
          <w:lang w:val="en-US" w:eastAsia="de-DE"/>
        </w:rPr>
        <w:t>The consultant/consultancy team shall have the following skills and experience.</w:t>
      </w:r>
    </w:p>
    <w:p w14:paraId="55E6B083" w14:textId="129EA495" w:rsidR="001A5A44" w:rsidRPr="001A5A44" w:rsidRDefault="001A5A44" w:rsidP="00232707">
      <w:pPr>
        <w:numPr>
          <w:ilvl w:val="0"/>
          <w:numId w:val="14"/>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1A5A44">
        <w:rPr>
          <w:rFonts w:asciiTheme="minorHAnsi" w:eastAsia="Times New Roman" w:hAnsiTheme="minorHAnsi" w:cstheme="minorHAnsi"/>
          <w:sz w:val="24"/>
          <w:szCs w:val="22"/>
          <w:lang w:val="en-US" w:eastAsia="de-DE"/>
        </w:rPr>
        <w:t xml:space="preserve">At least </w:t>
      </w:r>
      <w:r w:rsidRPr="00232707">
        <w:rPr>
          <w:rFonts w:asciiTheme="minorHAnsi" w:eastAsia="Times New Roman" w:hAnsiTheme="minorHAnsi" w:cstheme="minorHAnsi"/>
          <w:sz w:val="24"/>
          <w:szCs w:val="22"/>
          <w:lang w:val="en-US" w:eastAsia="de-DE"/>
        </w:rPr>
        <w:t>7</w:t>
      </w:r>
      <w:r w:rsidRPr="001A5A44">
        <w:rPr>
          <w:rFonts w:asciiTheme="minorHAnsi" w:eastAsia="Times New Roman" w:hAnsiTheme="minorHAnsi" w:cstheme="minorHAnsi"/>
          <w:sz w:val="24"/>
          <w:szCs w:val="22"/>
          <w:lang w:val="en-US" w:eastAsia="de-DE"/>
        </w:rPr>
        <w:t xml:space="preserve"> years of theoretical and practical work on climate change </w:t>
      </w:r>
      <w:r w:rsidRPr="00232707">
        <w:rPr>
          <w:rFonts w:asciiTheme="minorHAnsi" w:eastAsia="Times New Roman" w:hAnsiTheme="minorHAnsi" w:cstheme="minorHAnsi"/>
          <w:sz w:val="24"/>
          <w:szCs w:val="22"/>
          <w:lang w:val="en-US" w:eastAsia="de-DE"/>
        </w:rPr>
        <w:t>mitigation/</w:t>
      </w:r>
      <w:r w:rsidRPr="001A5A44">
        <w:rPr>
          <w:rFonts w:asciiTheme="minorHAnsi" w:eastAsia="Times New Roman" w:hAnsiTheme="minorHAnsi" w:cstheme="minorHAnsi"/>
          <w:sz w:val="24"/>
          <w:szCs w:val="22"/>
          <w:lang w:val="en-US" w:eastAsia="de-DE"/>
        </w:rPr>
        <w:t>adaptation, livelihood including all crosscutting issues (gender)</w:t>
      </w:r>
    </w:p>
    <w:p w14:paraId="0E0E6F8E" w14:textId="77777777" w:rsidR="001A5A44" w:rsidRPr="001A5A44" w:rsidRDefault="001A5A44" w:rsidP="00232707">
      <w:pPr>
        <w:numPr>
          <w:ilvl w:val="0"/>
          <w:numId w:val="14"/>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1A5A44">
        <w:rPr>
          <w:rFonts w:asciiTheme="minorHAnsi" w:eastAsia="Times New Roman" w:hAnsiTheme="minorHAnsi" w:cstheme="minorHAnsi"/>
          <w:sz w:val="24"/>
          <w:szCs w:val="22"/>
          <w:lang w:val="en-US" w:eastAsia="de-DE"/>
        </w:rPr>
        <w:t xml:space="preserve">Previous experience working with CISDOMA is an </w:t>
      </w:r>
      <w:proofErr w:type="gramStart"/>
      <w:r w:rsidRPr="001A5A44">
        <w:rPr>
          <w:rFonts w:asciiTheme="minorHAnsi" w:eastAsia="Times New Roman" w:hAnsiTheme="minorHAnsi" w:cstheme="minorHAnsi"/>
          <w:sz w:val="24"/>
          <w:szCs w:val="22"/>
          <w:lang w:val="en-US" w:eastAsia="de-DE"/>
        </w:rPr>
        <w:t>advantage</w:t>
      </w:r>
      <w:proofErr w:type="gramEnd"/>
    </w:p>
    <w:p w14:paraId="5ADA4585" w14:textId="77777777" w:rsidR="001A5A44" w:rsidRPr="001A5A44" w:rsidRDefault="001A5A44" w:rsidP="00232707">
      <w:pPr>
        <w:numPr>
          <w:ilvl w:val="0"/>
          <w:numId w:val="14"/>
        </w:numPr>
        <w:tabs>
          <w:tab w:val="clear" w:pos="357"/>
          <w:tab w:val="clear" w:pos="539"/>
          <w:tab w:val="clear" w:pos="1077"/>
          <w:tab w:val="clear" w:pos="3958"/>
          <w:tab w:val="clear" w:pos="5585"/>
        </w:tabs>
        <w:jc w:val="both"/>
        <w:rPr>
          <w:rFonts w:asciiTheme="minorHAnsi" w:eastAsia="Times New Roman" w:hAnsiTheme="minorHAnsi" w:cstheme="minorHAnsi"/>
          <w:sz w:val="24"/>
          <w:szCs w:val="22"/>
          <w:lang w:val="en-US" w:eastAsia="de-DE"/>
        </w:rPr>
      </w:pPr>
      <w:r w:rsidRPr="001A5A44">
        <w:rPr>
          <w:rFonts w:asciiTheme="minorHAnsi" w:eastAsia="Times New Roman" w:hAnsiTheme="minorHAnsi" w:cstheme="minorHAnsi"/>
          <w:sz w:val="24"/>
          <w:szCs w:val="22"/>
          <w:lang w:val="en-US" w:eastAsia="de-DE"/>
        </w:rPr>
        <w:t>Excellent communication and documentation skills in English and Vietnamese</w:t>
      </w:r>
    </w:p>
    <w:p w14:paraId="02A9DC3B" w14:textId="6281768C" w:rsidR="001A5A44" w:rsidRPr="001A5A44" w:rsidRDefault="001A5A44" w:rsidP="00232707">
      <w:pPr>
        <w:numPr>
          <w:ilvl w:val="0"/>
          <w:numId w:val="14"/>
        </w:numPr>
        <w:tabs>
          <w:tab w:val="clear" w:pos="357"/>
          <w:tab w:val="clear" w:pos="539"/>
          <w:tab w:val="clear" w:pos="1077"/>
          <w:tab w:val="clear" w:pos="3958"/>
          <w:tab w:val="clear" w:pos="5585"/>
        </w:tabs>
        <w:jc w:val="both"/>
        <w:rPr>
          <w:rFonts w:asciiTheme="minorHAnsi" w:eastAsia="Times New Roman" w:hAnsiTheme="minorHAnsi" w:cstheme="minorHAnsi"/>
          <w:color w:val="808080" w:themeColor="background1" w:themeShade="80"/>
          <w:sz w:val="24"/>
          <w:szCs w:val="22"/>
          <w:lang w:val="en-US" w:eastAsia="de-DE"/>
        </w:rPr>
      </w:pPr>
      <w:r w:rsidRPr="001A5A44">
        <w:rPr>
          <w:rFonts w:asciiTheme="minorHAnsi" w:eastAsia="Times New Roman" w:hAnsiTheme="minorHAnsi" w:cstheme="minorHAnsi"/>
          <w:color w:val="808080" w:themeColor="background1" w:themeShade="80"/>
          <w:sz w:val="24"/>
          <w:szCs w:val="22"/>
          <w:lang w:val="en-US" w:eastAsia="de-DE"/>
        </w:rPr>
        <w:t>Results focused and accountable.</w:t>
      </w:r>
    </w:p>
    <w:p w14:paraId="2353A8A6" w14:textId="77777777" w:rsidR="008D266F" w:rsidRPr="00AA189A" w:rsidRDefault="00C93CE9" w:rsidP="00232707">
      <w:pPr>
        <w:pStyle w:val="ListParagraph"/>
        <w:numPr>
          <w:ilvl w:val="0"/>
          <w:numId w:val="1"/>
        </w:numPr>
        <w:pBdr>
          <w:bottom w:val="single" w:sz="6" w:space="2" w:color="auto"/>
        </w:pBdr>
        <w:tabs>
          <w:tab w:val="clear" w:pos="539"/>
          <w:tab w:val="clear" w:pos="1077"/>
          <w:tab w:val="clear" w:pos="3958"/>
          <w:tab w:val="clear" w:pos="5585"/>
          <w:tab w:val="num" w:pos="720"/>
        </w:tabs>
        <w:jc w:val="both"/>
        <w:rPr>
          <w:rFonts w:asciiTheme="minorHAnsi" w:eastAsia="Times New Roman" w:hAnsiTheme="minorHAnsi" w:cstheme="minorHAnsi"/>
          <w:b/>
          <w:sz w:val="24"/>
          <w:szCs w:val="28"/>
          <w:lang w:val="en-GB" w:eastAsia="de-DE"/>
        </w:rPr>
      </w:pPr>
      <w:r w:rsidRPr="00AA189A">
        <w:rPr>
          <w:rFonts w:asciiTheme="minorHAnsi" w:eastAsia="Times New Roman" w:hAnsiTheme="minorHAnsi" w:cstheme="minorHAnsi"/>
          <w:b/>
          <w:sz w:val="24"/>
          <w:szCs w:val="28"/>
          <w:lang w:val="en-GB" w:eastAsia="de-DE"/>
        </w:rPr>
        <w:t>Content of the evaluator’s offer</w:t>
      </w:r>
    </w:p>
    <w:p w14:paraId="5B79B94D" w14:textId="77777777" w:rsidR="00CA0E8B" w:rsidRPr="00AA189A" w:rsidRDefault="00CA0E8B" w:rsidP="00232707">
      <w:pPr>
        <w:pStyle w:val="ListParagraph"/>
        <w:tabs>
          <w:tab w:val="clear" w:pos="357"/>
          <w:tab w:val="clear" w:pos="539"/>
          <w:tab w:val="clear" w:pos="1077"/>
          <w:tab w:val="clear" w:pos="3958"/>
          <w:tab w:val="clear" w:pos="5585"/>
          <w:tab w:val="num" w:pos="0"/>
          <w:tab w:val="num" w:pos="720"/>
        </w:tabs>
        <w:ind w:left="360"/>
        <w:jc w:val="both"/>
        <w:rPr>
          <w:rFonts w:asciiTheme="minorHAnsi" w:eastAsia="Times New Roman" w:hAnsiTheme="minorHAnsi" w:cstheme="minorHAnsi"/>
          <w:b/>
          <w:sz w:val="24"/>
          <w:szCs w:val="28"/>
          <w:lang w:val="en-GB" w:eastAsia="de-DE"/>
        </w:rPr>
      </w:pPr>
    </w:p>
    <w:p w14:paraId="246B69B9" w14:textId="2E8B6ECC" w:rsidR="00232707" w:rsidRPr="00F47D1D" w:rsidRDefault="00232707" w:rsidP="00232707">
      <w:pPr>
        <w:tabs>
          <w:tab w:val="clear" w:pos="357"/>
          <w:tab w:val="clear" w:pos="539"/>
          <w:tab w:val="clear" w:pos="1077"/>
          <w:tab w:val="clear" w:pos="3958"/>
          <w:tab w:val="clear" w:pos="5585"/>
          <w:tab w:val="num" w:pos="720"/>
        </w:tabs>
        <w:jc w:val="both"/>
        <w:rPr>
          <w:rFonts w:asciiTheme="minorHAnsi" w:eastAsia="Times New Roman" w:hAnsiTheme="minorHAnsi" w:cstheme="minorHAnsi"/>
          <w:iCs/>
          <w:sz w:val="24"/>
          <w:szCs w:val="22"/>
          <w:lang w:val="en-US" w:eastAsia="de-DE"/>
        </w:rPr>
      </w:pPr>
      <w:r w:rsidRPr="00232707">
        <w:rPr>
          <w:rFonts w:asciiTheme="minorHAnsi" w:eastAsia="Times New Roman" w:hAnsiTheme="minorHAnsi" w:cstheme="minorHAnsi"/>
          <w:sz w:val="24"/>
          <w:szCs w:val="22"/>
          <w:lang w:val="en-US" w:eastAsia="de-DE"/>
        </w:rPr>
        <w:t>Interested candidates are invited to send their applications by email in English consisting of a CV, a letter of motivation and a technical</w:t>
      </w:r>
      <w:r w:rsidR="00F47D1D">
        <w:rPr>
          <w:rFonts w:asciiTheme="minorHAnsi" w:eastAsia="Times New Roman" w:hAnsiTheme="minorHAnsi" w:cstheme="minorHAnsi"/>
          <w:sz w:val="24"/>
          <w:szCs w:val="22"/>
          <w:lang w:val="en-US" w:eastAsia="de-DE"/>
        </w:rPr>
        <w:t xml:space="preserve"> and financial</w:t>
      </w:r>
      <w:r w:rsidRPr="00232707">
        <w:rPr>
          <w:rFonts w:asciiTheme="minorHAnsi" w:eastAsia="Times New Roman" w:hAnsiTheme="minorHAnsi" w:cstheme="minorHAnsi"/>
          <w:sz w:val="24"/>
          <w:szCs w:val="22"/>
          <w:lang w:val="en-US" w:eastAsia="de-DE"/>
        </w:rPr>
        <w:t xml:space="preserve"> offer to: </w:t>
      </w:r>
      <w:bookmarkStart w:id="0" w:name="_Hlk73198105"/>
      <w:r w:rsidRPr="00232707">
        <w:rPr>
          <w:rFonts w:asciiTheme="minorHAnsi" w:eastAsia="Times New Roman" w:hAnsiTheme="minorHAnsi" w:cstheme="minorHAnsi"/>
          <w:b/>
          <w:bCs/>
          <w:sz w:val="24"/>
          <w:szCs w:val="22"/>
          <w:lang w:val="en-US" w:eastAsia="de-DE"/>
        </w:rPr>
        <w:t>recruitment</w:t>
      </w:r>
      <w:r w:rsidRPr="00232707">
        <w:rPr>
          <w:rFonts w:asciiTheme="minorHAnsi" w:eastAsia="Times New Roman" w:hAnsiTheme="minorHAnsi" w:cstheme="minorHAnsi"/>
          <w:b/>
          <w:sz w:val="24"/>
          <w:szCs w:val="22"/>
          <w:lang w:val="en-US" w:eastAsia="de-DE"/>
        </w:rPr>
        <w:t>@cisdoma.org.vn</w:t>
      </w:r>
      <w:r w:rsidRPr="00232707">
        <w:rPr>
          <w:rFonts w:asciiTheme="minorHAnsi" w:eastAsia="Times New Roman" w:hAnsiTheme="minorHAnsi" w:cstheme="minorHAnsi"/>
          <w:sz w:val="24"/>
          <w:szCs w:val="22"/>
          <w:lang w:val="en-US" w:eastAsia="de-DE"/>
        </w:rPr>
        <w:t xml:space="preserve"> </w:t>
      </w:r>
      <w:bookmarkEnd w:id="0"/>
      <w:r w:rsidRPr="00232707">
        <w:rPr>
          <w:rFonts w:asciiTheme="minorHAnsi" w:eastAsia="Times New Roman" w:hAnsiTheme="minorHAnsi" w:cstheme="minorHAnsi"/>
          <w:i/>
          <w:sz w:val="24"/>
          <w:szCs w:val="22"/>
          <w:lang w:val="en-US" w:eastAsia="de-DE"/>
        </w:rPr>
        <w:t xml:space="preserve">Please </w:t>
      </w:r>
      <w:proofErr w:type="gramStart"/>
      <w:r w:rsidRPr="00232707">
        <w:rPr>
          <w:rFonts w:asciiTheme="minorHAnsi" w:eastAsia="Times New Roman" w:hAnsiTheme="minorHAnsi" w:cstheme="minorHAnsi"/>
          <w:i/>
          <w:sz w:val="24"/>
          <w:szCs w:val="22"/>
          <w:lang w:val="en-US" w:eastAsia="de-DE"/>
        </w:rPr>
        <w:t>indicate clearly</w:t>
      </w:r>
      <w:proofErr w:type="gramEnd"/>
      <w:r w:rsidRPr="00232707">
        <w:rPr>
          <w:rFonts w:asciiTheme="minorHAnsi" w:eastAsia="Times New Roman" w:hAnsiTheme="minorHAnsi" w:cstheme="minorHAnsi"/>
          <w:i/>
          <w:sz w:val="24"/>
          <w:szCs w:val="22"/>
          <w:lang w:val="en-US" w:eastAsia="de-DE"/>
        </w:rPr>
        <w:t xml:space="preserve"> your application subject: “</w:t>
      </w:r>
      <w:proofErr w:type="spellStart"/>
      <w:r w:rsidRPr="00232707">
        <w:rPr>
          <w:rFonts w:asciiTheme="minorHAnsi" w:eastAsia="Times New Roman" w:hAnsiTheme="minorHAnsi" w:cstheme="minorHAnsi"/>
          <w:i/>
          <w:sz w:val="24"/>
          <w:szCs w:val="22"/>
          <w:lang w:val="en-US" w:eastAsia="de-DE"/>
        </w:rPr>
        <w:t>BfW</w:t>
      </w:r>
      <w:proofErr w:type="spellEnd"/>
      <w:r w:rsidRPr="00232707">
        <w:rPr>
          <w:rFonts w:asciiTheme="minorHAnsi" w:eastAsia="Times New Roman" w:hAnsiTheme="minorHAnsi" w:cstheme="minorHAnsi"/>
          <w:i/>
          <w:sz w:val="24"/>
          <w:szCs w:val="22"/>
          <w:lang w:val="en-US" w:eastAsia="de-DE"/>
        </w:rPr>
        <w:t xml:space="preserve"> CISDOMA - Final Evaluation consultant”.</w:t>
      </w:r>
      <w:r w:rsidR="00F47D1D">
        <w:rPr>
          <w:rFonts w:asciiTheme="minorHAnsi" w:eastAsia="Times New Roman" w:hAnsiTheme="minorHAnsi" w:cstheme="minorHAnsi"/>
          <w:iCs/>
          <w:sz w:val="24"/>
          <w:szCs w:val="22"/>
          <w:lang w:val="en-US" w:eastAsia="de-DE"/>
        </w:rPr>
        <w:t xml:space="preserve"> Content of the technical offer</w:t>
      </w:r>
      <w:r w:rsidR="00F47D1D" w:rsidRPr="00F47D1D">
        <w:rPr>
          <w:rFonts w:ascii="Calibri" w:hAnsi="Calibri" w:cs="Calibri"/>
          <w:color w:val="808080"/>
          <w:sz w:val="18"/>
          <w:szCs w:val="18"/>
        </w:rPr>
        <w:t xml:space="preserve"> </w:t>
      </w:r>
      <w:r w:rsidR="008A2175">
        <w:rPr>
          <w:rFonts w:ascii="Calibri" w:hAnsi="Calibri" w:cs="Calibri"/>
          <w:sz w:val="24"/>
        </w:rPr>
        <w:t xml:space="preserve">should include </w:t>
      </w:r>
      <w:r w:rsidR="00F47D1D" w:rsidRPr="00F47D1D">
        <w:rPr>
          <w:rFonts w:asciiTheme="minorHAnsi" w:eastAsia="Times New Roman" w:hAnsiTheme="minorHAnsi" w:cstheme="minorHAnsi"/>
          <w:iCs/>
          <w:sz w:val="24"/>
          <w:szCs w:val="22"/>
          <w:lang w:eastAsia="de-DE"/>
        </w:rPr>
        <w:t>explanation and justification of the methods to be deployed</w:t>
      </w:r>
      <w:r w:rsidR="008A2175">
        <w:rPr>
          <w:rFonts w:asciiTheme="minorHAnsi" w:eastAsia="Times New Roman" w:hAnsiTheme="minorHAnsi" w:cstheme="minorHAnsi"/>
          <w:iCs/>
          <w:sz w:val="24"/>
          <w:szCs w:val="22"/>
          <w:lang w:eastAsia="de-DE"/>
        </w:rPr>
        <w:t xml:space="preserve">, </w:t>
      </w:r>
      <w:r w:rsidR="00F47D1D" w:rsidRPr="00F47D1D">
        <w:rPr>
          <w:rFonts w:asciiTheme="minorHAnsi" w:eastAsia="Times New Roman" w:hAnsiTheme="minorHAnsi" w:cstheme="minorHAnsi"/>
          <w:iCs/>
          <w:sz w:val="24"/>
          <w:szCs w:val="22"/>
          <w:lang w:eastAsia="de-DE"/>
        </w:rPr>
        <w:t>how relevant cross-cutting issues need to be taken into consideration</w:t>
      </w:r>
      <w:r w:rsidR="008A2175">
        <w:rPr>
          <w:rFonts w:asciiTheme="minorHAnsi" w:eastAsia="Times New Roman" w:hAnsiTheme="minorHAnsi" w:cstheme="minorHAnsi"/>
          <w:iCs/>
          <w:sz w:val="24"/>
          <w:szCs w:val="22"/>
          <w:lang w:eastAsia="de-DE"/>
        </w:rPr>
        <w:t xml:space="preserve">. </w:t>
      </w:r>
    </w:p>
    <w:p w14:paraId="3FF6EA81" w14:textId="7E8F3040" w:rsidR="00232707" w:rsidRPr="00232707" w:rsidRDefault="00232707" w:rsidP="00232707">
      <w:pPr>
        <w:tabs>
          <w:tab w:val="clear" w:pos="357"/>
          <w:tab w:val="clear" w:pos="539"/>
          <w:tab w:val="clear" w:pos="1077"/>
          <w:tab w:val="clear" w:pos="3958"/>
          <w:tab w:val="clear" w:pos="5585"/>
          <w:tab w:val="num" w:pos="720"/>
        </w:tabs>
        <w:jc w:val="both"/>
        <w:rPr>
          <w:rFonts w:asciiTheme="minorHAnsi" w:eastAsia="Times New Roman" w:hAnsiTheme="minorHAnsi" w:cstheme="minorHAnsi"/>
          <w:i/>
          <w:sz w:val="24"/>
          <w:szCs w:val="22"/>
          <w:lang w:val="en-US" w:eastAsia="de-DE"/>
        </w:rPr>
      </w:pPr>
    </w:p>
    <w:p w14:paraId="5A8931B6" w14:textId="5F59FDA5" w:rsidR="00232707" w:rsidRPr="00232707" w:rsidRDefault="00B16035" w:rsidP="00232707">
      <w:pPr>
        <w:tabs>
          <w:tab w:val="clear" w:pos="357"/>
          <w:tab w:val="clear" w:pos="539"/>
          <w:tab w:val="clear" w:pos="1077"/>
          <w:tab w:val="clear" w:pos="3958"/>
          <w:tab w:val="clear" w:pos="5585"/>
          <w:tab w:val="num" w:pos="720"/>
        </w:tabs>
        <w:jc w:val="both"/>
        <w:rPr>
          <w:rFonts w:asciiTheme="minorHAnsi" w:eastAsia="Times New Roman" w:hAnsiTheme="minorHAnsi" w:cstheme="minorHAnsi"/>
          <w:b/>
          <w:iCs/>
          <w:sz w:val="24"/>
          <w:szCs w:val="22"/>
          <w:lang w:val="en-US" w:eastAsia="de-DE"/>
        </w:rPr>
      </w:pPr>
      <w:bookmarkStart w:id="1" w:name="_Hlk73198226"/>
      <w:r>
        <w:rPr>
          <w:rFonts w:asciiTheme="minorHAnsi" w:eastAsia="Times New Roman" w:hAnsiTheme="minorHAnsi" w:cstheme="minorHAnsi"/>
          <w:sz w:val="24"/>
          <w:szCs w:val="22"/>
          <w:lang w:val="en-US" w:eastAsia="de-DE"/>
        </w:rPr>
        <w:lastRenderedPageBreak/>
        <w:t>F</w:t>
      </w:r>
      <w:r w:rsidRPr="00232707">
        <w:rPr>
          <w:rFonts w:asciiTheme="minorHAnsi" w:eastAsia="Times New Roman" w:hAnsiTheme="minorHAnsi" w:cstheme="minorHAnsi"/>
          <w:sz w:val="24"/>
          <w:szCs w:val="22"/>
          <w:lang w:val="en-US" w:eastAsia="de-DE"/>
        </w:rPr>
        <w:t>or additional details about the assignment</w:t>
      </w:r>
      <w:r>
        <w:rPr>
          <w:rFonts w:asciiTheme="minorHAnsi" w:eastAsia="Times New Roman" w:hAnsiTheme="minorHAnsi" w:cstheme="minorHAnsi"/>
          <w:sz w:val="24"/>
          <w:szCs w:val="22"/>
          <w:lang w:val="en-US" w:eastAsia="de-DE"/>
        </w:rPr>
        <w:t>,</w:t>
      </w:r>
      <w:r w:rsidRPr="00232707">
        <w:rPr>
          <w:rFonts w:asciiTheme="minorHAnsi" w:eastAsia="Times New Roman" w:hAnsiTheme="minorHAnsi" w:cstheme="minorHAnsi"/>
          <w:sz w:val="24"/>
          <w:szCs w:val="22"/>
          <w:lang w:val="en-US" w:eastAsia="de-DE"/>
        </w:rPr>
        <w:t xml:space="preserve"> </w:t>
      </w:r>
      <w:r>
        <w:rPr>
          <w:rFonts w:asciiTheme="minorHAnsi" w:eastAsia="Times New Roman" w:hAnsiTheme="minorHAnsi" w:cstheme="minorHAnsi"/>
          <w:sz w:val="24"/>
          <w:szCs w:val="22"/>
          <w:lang w:val="en-US" w:eastAsia="de-DE"/>
        </w:rPr>
        <w:t xml:space="preserve">if needed, please </w:t>
      </w:r>
      <w:r w:rsidRPr="00232707">
        <w:rPr>
          <w:rFonts w:asciiTheme="minorHAnsi" w:eastAsia="Times New Roman" w:hAnsiTheme="minorHAnsi" w:cstheme="minorHAnsi"/>
          <w:sz w:val="24"/>
          <w:szCs w:val="22"/>
          <w:lang w:val="en-US" w:eastAsia="de-DE"/>
        </w:rPr>
        <w:t xml:space="preserve">contact Mr. </w:t>
      </w:r>
      <w:proofErr w:type="spellStart"/>
      <w:r w:rsidRPr="00232707">
        <w:rPr>
          <w:rFonts w:asciiTheme="minorHAnsi" w:eastAsia="Times New Roman" w:hAnsiTheme="minorHAnsi" w:cstheme="minorHAnsi"/>
          <w:sz w:val="24"/>
          <w:szCs w:val="22"/>
          <w:lang w:val="en-US" w:eastAsia="de-DE"/>
        </w:rPr>
        <w:t>Khuong</w:t>
      </w:r>
      <w:proofErr w:type="spellEnd"/>
      <w:r w:rsidRPr="00232707">
        <w:rPr>
          <w:rFonts w:asciiTheme="minorHAnsi" w:eastAsia="Times New Roman" w:hAnsiTheme="minorHAnsi" w:cstheme="minorHAnsi"/>
          <w:sz w:val="24"/>
          <w:szCs w:val="22"/>
          <w:lang w:val="en-US" w:eastAsia="de-DE"/>
        </w:rPr>
        <w:t xml:space="preserve"> Ngoc </w:t>
      </w:r>
      <w:proofErr w:type="spellStart"/>
      <w:r w:rsidRPr="00232707">
        <w:rPr>
          <w:rFonts w:asciiTheme="minorHAnsi" w:eastAsia="Times New Roman" w:hAnsiTheme="minorHAnsi" w:cstheme="minorHAnsi"/>
          <w:sz w:val="24"/>
          <w:szCs w:val="22"/>
          <w:lang w:val="en-US" w:eastAsia="de-DE"/>
        </w:rPr>
        <w:t>Canh</w:t>
      </w:r>
      <w:proofErr w:type="spellEnd"/>
      <w:r w:rsidRPr="00232707">
        <w:rPr>
          <w:rFonts w:asciiTheme="minorHAnsi" w:eastAsia="Times New Roman" w:hAnsiTheme="minorHAnsi" w:cstheme="minorHAnsi"/>
          <w:sz w:val="24"/>
          <w:szCs w:val="22"/>
          <w:lang w:val="en-US" w:eastAsia="de-DE"/>
        </w:rPr>
        <w:t xml:space="preserve"> </w:t>
      </w:r>
      <w:hyperlink r:id="rId8" w:history="1">
        <w:r w:rsidRPr="00B16035">
          <w:rPr>
            <w:rStyle w:val="Hyperlink"/>
            <w:rFonts w:asciiTheme="minorHAnsi" w:eastAsia="Times New Roman" w:hAnsiTheme="minorHAnsi" w:cstheme="minorHAnsi"/>
            <w:b/>
            <w:bCs/>
            <w:sz w:val="24"/>
            <w:szCs w:val="22"/>
            <w:lang w:val="en-US" w:eastAsia="de-DE"/>
          </w:rPr>
          <w:t>canh.kn@cisdoma.org.vn</w:t>
        </w:r>
      </w:hyperlink>
      <w:r>
        <w:rPr>
          <w:rFonts w:asciiTheme="minorHAnsi" w:eastAsia="Times New Roman" w:hAnsiTheme="minorHAnsi" w:cstheme="minorHAnsi"/>
          <w:sz w:val="24"/>
          <w:szCs w:val="22"/>
          <w:lang w:val="en-US" w:eastAsia="de-DE"/>
        </w:rPr>
        <w:t xml:space="preserve">. </w:t>
      </w:r>
      <w:r w:rsidR="00232707" w:rsidRPr="00232707">
        <w:rPr>
          <w:rFonts w:asciiTheme="minorHAnsi" w:eastAsia="Times New Roman" w:hAnsiTheme="minorHAnsi" w:cstheme="minorHAnsi"/>
          <w:b/>
          <w:iCs/>
          <w:sz w:val="24"/>
          <w:szCs w:val="22"/>
          <w:lang w:val="en-US" w:eastAsia="de-DE"/>
        </w:rPr>
        <w:t xml:space="preserve">Deadline for application:   </w:t>
      </w:r>
      <w:r w:rsidR="00AA3B5F">
        <w:rPr>
          <w:rFonts w:asciiTheme="minorHAnsi" w:eastAsia="Times New Roman" w:hAnsiTheme="minorHAnsi" w:cstheme="minorHAnsi"/>
          <w:b/>
          <w:iCs/>
          <w:sz w:val="24"/>
          <w:szCs w:val="22"/>
          <w:lang w:val="en-US" w:eastAsia="de-DE"/>
        </w:rPr>
        <w:t>15</w:t>
      </w:r>
      <w:r w:rsidR="00AA3B5F" w:rsidRPr="00AA3B5F">
        <w:rPr>
          <w:rFonts w:asciiTheme="minorHAnsi" w:eastAsia="Times New Roman" w:hAnsiTheme="minorHAnsi" w:cstheme="minorHAnsi"/>
          <w:b/>
          <w:iCs/>
          <w:sz w:val="24"/>
          <w:szCs w:val="22"/>
          <w:vertAlign w:val="superscript"/>
          <w:lang w:val="en-US" w:eastAsia="de-DE"/>
        </w:rPr>
        <w:t>th</w:t>
      </w:r>
      <w:r w:rsidR="00AA3B5F">
        <w:rPr>
          <w:rFonts w:asciiTheme="minorHAnsi" w:eastAsia="Times New Roman" w:hAnsiTheme="minorHAnsi" w:cstheme="minorHAnsi"/>
          <w:b/>
          <w:iCs/>
          <w:sz w:val="24"/>
          <w:szCs w:val="22"/>
          <w:lang w:val="en-US" w:eastAsia="de-DE"/>
        </w:rPr>
        <w:t xml:space="preserve"> </w:t>
      </w:r>
      <w:r w:rsidR="00232707" w:rsidRPr="00232707">
        <w:rPr>
          <w:rFonts w:asciiTheme="minorHAnsi" w:eastAsia="Times New Roman" w:hAnsiTheme="minorHAnsi" w:cstheme="minorHAnsi"/>
          <w:b/>
          <w:iCs/>
          <w:sz w:val="24"/>
          <w:szCs w:val="22"/>
          <w:lang w:val="en-US" w:eastAsia="de-DE"/>
        </w:rPr>
        <w:t xml:space="preserve">July at 17:00, Hanoi time. Please note that only applications which are submitted in English and contain all </w:t>
      </w:r>
      <w:proofErr w:type="gramStart"/>
      <w:r w:rsidR="00232707" w:rsidRPr="00232707">
        <w:rPr>
          <w:rFonts w:asciiTheme="minorHAnsi" w:eastAsia="Times New Roman" w:hAnsiTheme="minorHAnsi" w:cstheme="minorHAnsi"/>
          <w:b/>
          <w:iCs/>
          <w:sz w:val="24"/>
          <w:szCs w:val="22"/>
          <w:lang w:val="en-US" w:eastAsia="de-DE"/>
        </w:rPr>
        <w:t>above mentioned</w:t>
      </w:r>
      <w:proofErr w:type="gramEnd"/>
      <w:r w:rsidR="00232707" w:rsidRPr="00232707">
        <w:rPr>
          <w:rFonts w:asciiTheme="minorHAnsi" w:eastAsia="Times New Roman" w:hAnsiTheme="minorHAnsi" w:cstheme="minorHAnsi"/>
          <w:b/>
          <w:iCs/>
          <w:sz w:val="24"/>
          <w:szCs w:val="22"/>
          <w:lang w:val="en-US" w:eastAsia="de-DE"/>
        </w:rPr>
        <w:t xml:space="preserve"> documents shall be considered. While CISDOMA appreciates all responses, only short-listed candidate under will be contacted for an interview.</w:t>
      </w:r>
    </w:p>
    <w:bookmarkEnd w:id="1"/>
    <w:p w14:paraId="563AFBD6" w14:textId="77777777" w:rsidR="00232707" w:rsidRPr="00232707" w:rsidRDefault="00232707" w:rsidP="00232707">
      <w:pPr>
        <w:tabs>
          <w:tab w:val="clear" w:pos="357"/>
          <w:tab w:val="clear" w:pos="539"/>
          <w:tab w:val="clear" w:pos="1077"/>
          <w:tab w:val="clear" w:pos="3958"/>
          <w:tab w:val="clear" w:pos="5585"/>
          <w:tab w:val="num" w:pos="720"/>
        </w:tabs>
        <w:jc w:val="both"/>
        <w:rPr>
          <w:rFonts w:asciiTheme="minorHAnsi" w:eastAsia="Times New Roman" w:hAnsiTheme="minorHAnsi" w:cstheme="minorHAnsi"/>
          <w:b/>
          <w:iCs/>
          <w:color w:val="808080" w:themeColor="background1" w:themeShade="80"/>
          <w:sz w:val="24"/>
          <w:szCs w:val="22"/>
          <w:lang w:val="en-US" w:eastAsia="de-DE"/>
        </w:rPr>
      </w:pPr>
    </w:p>
    <w:sectPr w:rsidR="00232707" w:rsidRPr="00232707" w:rsidSect="00D74055">
      <w:pgSz w:w="11906" w:h="16838"/>
      <w:pgMar w:top="1077" w:right="1304" w:bottom="79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934A" w14:textId="77777777" w:rsidR="00FC4D5E" w:rsidRDefault="00FC4D5E" w:rsidP="008D266F">
      <w:r>
        <w:separator/>
      </w:r>
    </w:p>
  </w:endnote>
  <w:endnote w:type="continuationSeparator" w:id="0">
    <w:p w14:paraId="3678C169" w14:textId="77777777" w:rsidR="00FC4D5E" w:rsidRDefault="00FC4D5E" w:rsidP="008D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6E75" w14:textId="77777777" w:rsidR="00FC4D5E" w:rsidRDefault="00FC4D5E" w:rsidP="008D266F">
      <w:r>
        <w:separator/>
      </w:r>
    </w:p>
  </w:footnote>
  <w:footnote w:type="continuationSeparator" w:id="0">
    <w:p w14:paraId="1DF63AF0" w14:textId="77777777" w:rsidR="00FC4D5E" w:rsidRDefault="00FC4D5E" w:rsidP="008D266F">
      <w:r>
        <w:continuationSeparator/>
      </w:r>
    </w:p>
  </w:footnote>
  <w:footnote w:id="1">
    <w:p w14:paraId="0838DBDE" w14:textId="77777777" w:rsidR="00BD133F" w:rsidRPr="00D1121E" w:rsidRDefault="00BD133F" w:rsidP="00BD133F">
      <w:pPr>
        <w:pStyle w:val="FootnoteText"/>
        <w:rPr>
          <w:i/>
          <w:lang w:val="en-US"/>
        </w:rPr>
      </w:pPr>
      <w:r w:rsidRPr="00D1121E">
        <w:rPr>
          <w:rStyle w:val="FootnoteReference"/>
          <w:i/>
        </w:rPr>
        <w:footnoteRef/>
      </w:r>
      <w:r w:rsidRPr="00D1121E">
        <w:rPr>
          <w:i/>
        </w:rPr>
        <w:t xml:space="preserve"> Decision No</w:t>
      </w:r>
      <w:r w:rsidRPr="00D1121E">
        <w:rPr>
          <w:rFonts w:cs="Georgia"/>
          <w:i/>
        </w:rPr>
        <w:t xml:space="preserve"> 1095/QĐ-LĐTBXH dated 22/08/2016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3"/>
    <w:multiLevelType w:val="singleLevel"/>
    <w:tmpl w:val="00000003"/>
    <w:name w:val="WW8Num8"/>
    <w:lvl w:ilvl="0">
      <w:numFmt w:val="bullet"/>
      <w:lvlText w:val="-"/>
      <w:lvlJc w:val="left"/>
      <w:pPr>
        <w:tabs>
          <w:tab w:val="num" w:pos="0"/>
        </w:tabs>
        <w:ind w:left="720" w:hanging="360"/>
      </w:pPr>
      <w:rPr>
        <w:rFonts w:ascii="Calibri" w:hAnsi="Calibri" w:cs="Times New Roman" w:hint="default"/>
        <w:color w:val="auto"/>
        <w:sz w:val="22"/>
        <w:szCs w:val="22"/>
        <w:lang w:val="en-GB"/>
      </w:rPr>
    </w:lvl>
  </w:abstractNum>
  <w:abstractNum w:abstractNumId="2" w15:restartNumberingAfterBreak="0">
    <w:nsid w:val="0E11418E"/>
    <w:multiLevelType w:val="hybridMultilevel"/>
    <w:tmpl w:val="C1FA14BE"/>
    <w:lvl w:ilvl="0" w:tplc="3CEA3D62">
      <w:start w:val="8"/>
      <w:numFmt w:val="bullet"/>
      <w:lvlText w:val="-"/>
      <w:lvlJc w:val="left"/>
      <w:pPr>
        <w:ind w:left="786" w:hanging="360"/>
      </w:pPr>
      <w:rPr>
        <w:rFonts w:ascii="Calibri" w:eastAsia="Times New Roman" w:hAnsi="Calibri" w:cstheme="minorHAns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1A6A1022"/>
    <w:multiLevelType w:val="hybridMultilevel"/>
    <w:tmpl w:val="54DE3ABA"/>
    <w:lvl w:ilvl="0" w:tplc="44090005">
      <w:start w:val="1"/>
      <w:numFmt w:val="bullet"/>
      <w:lvlText w:val=""/>
      <w:lvlJc w:val="left"/>
      <w:pPr>
        <w:ind w:left="820" w:hanging="360"/>
      </w:pPr>
      <w:rPr>
        <w:rFonts w:ascii="Wingdings" w:hAnsi="Wingdings" w:hint="default"/>
      </w:rPr>
    </w:lvl>
    <w:lvl w:ilvl="1" w:tplc="44090003" w:tentative="1">
      <w:start w:val="1"/>
      <w:numFmt w:val="bullet"/>
      <w:lvlText w:val="o"/>
      <w:lvlJc w:val="left"/>
      <w:pPr>
        <w:ind w:left="1540" w:hanging="360"/>
      </w:pPr>
      <w:rPr>
        <w:rFonts w:ascii="Courier New" w:hAnsi="Courier New" w:cs="Courier New" w:hint="default"/>
      </w:rPr>
    </w:lvl>
    <w:lvl w:ilvl="2" w:tplc="44090005" w:tentative="1">
      <w:start w:val="1"/>
      <w:numFmt w:val="bullet"/>
      <w:lvlText w:val=""/>
      <w:lvlJc w:val="left"/>
      <w:pPr>
        <w:ind w:left="2260" w:hanging="360"/>
      </w:pPr>
      <w:rPr>
        <w:rFonts w:ascii="Wingdings" w:hAnsi="Wingdings" w:hint="default"/>
      </w:rPr>
    </w:lvl>
    <w:lvl w:ilvl="3" w:tplc="44090001" w:tentative="1">
      <w:start w:val="1"/>
      <w:numFmt w:val="bullet"/>
      <w:lvlText w:val=""/>
      <w:lvlJc w:val="left"/>
      <w:pPr>
        <w:ind w:left="2980" w:hanging="360"/>
      </w:pPr>
      <w:rPr>
        <w:rFonts w:ascii="Symbol" w:hAnsi="Symbol" w:hint="default"/>
      </w:rPr>
    </w:lvl>
    <w:lvl w:ilvl="4" w:tplc="44090003" w:tentative="1">
      <w:start w:val="1"/>
      <w:numFmt w:val="bullet"/>
      <w:lvlText w:val="o"/>
      <w:lvlJc w:val="left"/>
      <w:pPr>
        <w:ind w:left="3700" w:hanging="360"/>
      </w:pPr>
      <w:rPr>
        <w:rFonts w:ascii="Courier New" w:hAnsi="Courier New" w:cs="Courier New" w:hint="default"/>
      </w:rPr>
    </w:lvl>
    <w:lvl w:ilvl="5" w:tplc="44090005" w:tentative="1">
      <w:start w:val="1"/>
      <w:numFmt w:val="bullet"/>
      <w:lvlText w:val=""/>
      <w:lvlJc w:val="left"/>
      <w:pPr>
        <w:ind w:left="4420" w:hanging="360"/>
      </w:pPr>
      <w:rPr>
        <w:rFonts w:ascii="Wingdings" w:hAnsi="Wingdings" w:hint="default"/>
      </w:rPr>
    </w:lvl>
    <w:lvl w:ilvl="6" w:tplc="44090001" w:tentative="1">
      <w:start w:val="1"/>
      <w:numFmt w:val="bullet"/>
      <w:lvlText w:val=""/>
      <w:lvlJc w:val="left"/>
      <w:pPr>
        <w:ind w:left="5140" w:hanging="360"/>
      </w:pPr>
      <w:rPr>
        <w:rFonts w:ascii="Symbol" w:hAnsi="Symbol" w:hint="default"/>
      </w:rPr>
    </w:lvl>
    <w:lvl w:ilvl="7" w:tplc="44090003" w:tentative="1">
      <w:start w:val="1"/>
      <w:numFmt w:val="bullet"/>
      <w:lvlText w:val="o"/>
      <w:lvlJc w:val="left"/>
      <w:pPr>
        <w:ind w:left="5860" w:hanging="360"/>
      </w:pPr>
      <w:rPr>
        <w:rFonts w:ascii="Courier New" w:hAnsi="Courier New" w:cs="Courier New" w:hint="default"/>
      </w:rPr>
    </w:lvl>
    <w:lvl w:ilvl="8" w:tplc="44090005" w:tentative="1">
      <w:start w:val="1"/>
      <w:numFmt w:val="bullet"/>
      <w:lvlText w:val=""/>
      <w:lvlJc w:val="left"/>
      <w:pPr>
        <w:ind w:left="6580" w:hanging="360"/>
      </w:pPr>
      <w:rPr>
        <w:rFonts w:ascii="Wingdings" w:hAnsi="Wingdings" w:hint="default"/>
      </w:rPr>
    </w:lvl>
  </w:abstractNum>
  <w:abstractNum w:abstractNumId="4" w15:restartNumberingAfterBreak="0">
    <w:nsid w:val="22862D0D"/>
    <w:multiLevelType w:val="hybridMultilevel"/>
    <w:tmpl w:val="22F45012"/>
    <w:lvl w:ilvl="0" w:tplc="E4D8B4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C1B30"/>
    <w:multiLevelType w:val="hybridMultilevel"/>
    <w:tmpl w:val="8C146BF4"/>
    <w:lvl w:ilvl="0" w:tplc="44090005">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D60707B"/>
    <w:multiLevelType w:val="hybridMultilevel"/>
    <w:tmpl w:val="CBB8EAFE"/>
    <w:lvl w:ilvl="0" w:tplc="667E7CAE">
      <w:start w:val="1"/>
      <w:numFmt w:val="bullet"/>
      <w:lvlText w:val=""/>
      <w:lvlJc w:val="left"/>
      <w:pPr>
        <w:tabs>
          <w:tab w:val="num" w:pos="720"/>
        </w:tabs>
        <w:ind w:left="720" w:hanging="360"/>
      </w:pPr>
      <w:rPr>
        <w:rFonts w:ascii="Symbol" w:hAnsi="Symbol" w:hint="default"/>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61E48F1"/>
    <w:multiLevelType w:val="hybridMultilevel"/>
    <w:tmpl w:val="73FE775E"/>
    <w:lvl w:ilvl="0" w:tplc="04070001">
      <w:start w:val="1"/>
      <w:numFmt w:val="bullet"/>
      <w:lvlText w:val=""/>
      <w:lvlJc w:val="left"/>
      <w:pPr>
        <w:ind w:left="1788" w:hanging="360"/>
      </w:pPr>
      <w:rPr>
        <w:rFonts w:ascii="Symbol" w:hAnsi="Symbol" w:hint="default"/>
      </w:rPr>
    </w:lvl>
    <w:lvl w:ilvl="1" w:tplc="04070003">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8" w15:restartNumberingAfterBreak="0">
    <w:nsid w:val="471B172F"/>
    <w:multiLevelType w:val="hybridMultilevel"/>
    <w:tmpl w:val="4F42FCA8"/>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 w15:restartNumberingAfterBreak="0">
    <w:nsid w:val="4BAE0E83"/>
    <w:multiLevelType w:val="hybridMultilevel"/>
    <w:tmpl w:val="6F34A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2F694A"/>
    <w:multiLevelType w:val="hybridMultilevel"/>
    <w:tmpl w:val="04AA349C"/>
    <w:lvl w:ilvl="0" w:tplc="B34C182E">
      <w:start w:val="1"/>
      <w:numFmt w:val="decimal"/>
      <w:lvlText w:val="%1."/>
      <w:lvlJc w:val="left"/>
      <w:pPr>
        <w:tabs>
          <w:tab w:val="num" w:pos="360"/>
        </w:tabs>
        <w:ind w:left="360" w:hanging="360"/>
      </w:pPr>
      <w:rPr>
        <w:rFonts w:hint="default"/>
        <w:color w:val="000000" w:themeColor="text1"/>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53631F5"/>
    <w:multiLevelType w:val="hybridMultilevel"/>
    <w:tmpl w:val="65D873B2"/>
    <w:lvl w:ilvl="0" w:tplc="04090005">
      <w:start w:val="1"/>
      <w:numFmt w:val="bullet"/>
      <w:lvlText w:val=""/>
      <w:lvlJc w:val="left"/>
      <w:pPr>
        <w:tabs>
          <w:tab w:val="num" w:pos="720"/>
        </w:tabs>
        <w:ind w:left="720" w:hanging="360"/>
      </w:pPr>
      <w:rPr>
        <w:rFonts w:ascii="Wingdings" w:hAnsi="Wingdings" w:hint="default"/>
      </w:rPr>
    </w:lvl>
    <w:lvl w:ilvl="1" w:tplc="8BAA984E">
      <w:start w:val="238"/>
      <w:numFmt w:val="bullet"/>
      <w:lvlText w:val="•"/>
      <w:lvlJc w:val="left"/>
      <w:pPr>
        <w:tabs>
          <w:tab w:val="num" w:pos="1440"/>
        </w:tabs>
        <w:ind w:left="1440" w:hanging="360"/>
      </w:pPr>
      <w:rPr>
        <w:rFonts w:ascii="Arial" w:hAnsi="Arial" w:hint="default"/>
      </w:rPr>
    </w:lvl>
    <w:lvl w:ilvl="2" w:tplc="94B458A6" w:tentative="1">
      <w:start w:val="1"/>
      <w:numFmt w:val="bullet"/>
      <w:lvlText w:val="•"/>
      <w:lvlJc w:val="left"/>
      <w:pPr>
        <w:tabs>
          <w:tab w:val="num" w:pos="2160"/>
        </w:tabs>
        <w:ind w:left="2160" w:hanging="360"/>
      </w:pPr>
      <w:rPr>
        <w:rFonts w:ascii="Arial" w:hAnsi="Arial" w:hint="default"/>
      </w:rPr>
    </w:lvl>
    <w:lvl w:ilvl="3" w:tplc="327ACDF0" w:tentative="1">
      <w:start w:val="1"/>
      <w:numFmt w:val="bullet"/>
      <w:lvlText w:val="•"/>
      <w:lvlJc w:val="left"/>
      <w:pPr>
        <w:tabs>
          <w:tab w:val="num" w:pos="2880"/>
        </w:tabs>
        <w:ind w:left="2880" w:hanging="360"/>
      </w:pPr>
      <w:rPr>
        <w:rFonts w:ascii="Arial" w:hAnsi="Arial" w:hint="default"/>
      </w:rPr>
    </w:lvl>
    <w:lvl w:ilvl="4" w:tplc="E760FA6E" w:tentative="1">
      <w:start w:val="1"/>
      <w:numFmt w:val="bullet"/>
      <w:lvlText w:val="•"/>
      <w:lvlJc w:val="left"/>
      <w:pPr>
        <w:tabs>
          <w:tab w:val="num" w:pos="3600"/>
        </w:tabs>
        <w:ind w:left="3600" w:hanging="360"/>
      </w:pPr>
      <w:rPr>
        <w:rFonts w:ascii="Arial" w:hAnsi="Arial" w:hint="default"/>
      </w:rPr>
    </w:lvl>
    <w:lvl w:ilvl="5" w:tplc="F1DAB940" w:tentative="1">
      <w:start w:val="1"/>
      <w:numFmt w:val="bullet"/>
      <w:lvlText w:val="•"/>
      <w:lvlJc w:val="left"/>
      <w:pPr>
        <w:tabs>
          <w:tab w:val="num" w:pos="4320"/>
        </w:tabs>
        <w:ind w:left="4320" w:hanging="360"/>
      </w:pPr>
      <w:rPr>
        <w:rFonts w:ascii="Arial" w:hAnsi="Arial" w:hint="default"/>
      </w:rPr>
    </w:lvl>
    <w:lvl w:ilvl="6" w:tplc="503443D6" w:tentative="1">
      <w:start w:val="1"/>
      <w:numFmt w:val="bullet"/>
      <w:lvlText w:val="•"/>
      <w:lvlJc w:val="left"/>
      <w:pPr>
        <w:tabs>
          <w:tab w:val="num" w:pos="5040"/>
        </w:tabs>
        <w:ind w:left="5040" w:hanging="360"/>
      </w:pPr>
      <w:rPr>
        <w:rFonts w:ascii="Arial" w:hAnsi="Arial" w:hint="default"/>
      </w:rPr>
    </w:lvl>
    <w:lvl w:ilvl="7" w:tplc="BF8025A0" w:tentative="1">
      <w:start w:val="1"/>
      <w:numFmt w:val="bullet"/>
      <w:lvlText w:val="•"/>
      <w:lvlJc w:val="left"/>
      <w:pPr>
        <w:tabs>
          <w:tab w:val="num" w:pos="5760"/>
        </w:tabs>
        <w:ind w:left="5760" w:hanging="360"/>
      </w:pPr>
      <w:rPr>
        <w:rFonts w:ascii="Arial" w:hAnsi="Arial" w:hint="default"/>
      </w:rPr>
    </w:lvl>
    <w:lvl w:ilvl="8" w:tplc="F4A281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B5576E"/>
    <w:multiLevelType w:val="hybridMultilevel"/>
    <w:tmpl w:val="D7D80210"/>
    <w:lvl w:ilvl="0" w:tplc="44090005">
      <w:start w:val="1"/>
      <w:numFmt w:val="bullet"/>
      <w:lvlText w:val=""/>
      <w:lvlJc w:val="left"/>
      <w:pPr>
        <w:ind w:left="720" w:hanging="360"/>
      </w:pPr>
      <w:rPr>
        <w:rFonts w:ascii="Wingdings" w:hAnsi="Wingding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5F0E7D"/>
    <w:multiLevelType w:val="hybridMultilevel"/>
    <w:tmpl w:val="F0A44BAA"/>
    <w:lvl w:ilvl="0" w:tplc="2A1025C2">
      <w:start w:val="1"/>
      <w:numFmt w:val="bullet"/>
      <w:lvlText w:val=""/>
      <w:lvlJc w:val="left"/>
      <w:pPr>
        <w:tabs>
          <w:tab w:val="num" w:pos="720"/>
        </w:tabs>
        <w:ind w:left="720" w:hanging="360"/>
      </w:pPr>
      <w:rPr>
        <w:rFonts w:ascii="Wingdings" w:hAnsi="Wingdings" w:hint="default"/>
      </w:rPr>
    </w:lvl>
    <w:lvl w:ilvl="1" w:tplc="C56680D8">
      <w:start w:val="1"/>
      <w:numFmt w:val="bullet"/>
      <w:lvlText w:val=""/>
      <w:lvlJc w:val="left"/>
      <w:pPr>
        <w:tabs>
          <w:tab w:val="num" w:pos="1440"/>
        </w:tabs>
        <w:ind w:left="1440" w:hanging="360"/>
      </w:pPr>
      <w:rPr>
        <w:rFonts w:ascii="Wingdings" w:hAnsi="Wingdings" w:hint="default"/>
      </w:rPr>
    </w:lvl>
    <w:lvl w:ilvl="2" w:tplc="6C8E0690" w:tentative="1">
      <w:start w:val="1"/>
      <w:numFmt w:val="bullet"/>
      <w:lvlText w:val=""/>
      <w:lvlJc w:val="left"/>
      <w:pPr>
        <w:tabs>
          <w:tab w:val="num" w:pos="2160"/>
        </w:tabs>
        <w:ind w:left="2160" w:hanging="360"/>
      </w:pPr>
      <w:rPr>
        <w:rFonts w:ascii="Wingdings" w:hAnsi="Wingdings" w:hint="default"/>
      </w:rPr>
    </w:lvl>
    <w:lvl w:ilvl="3" w:tplc="43268C98" w:tentative="1">
      <w:start w:val="1"/>
      <w:numFmt w:val="bullet"/>
      <w:lvlText w:val=""/>
      <w:lvlJc w:val="left"/>
      <w:pPr>
        <w:tabs>
          <w:tab w:val="num" w:pos="2880"/>
        </w:tabs>
        <w:ind w:left="2880" w:hanging="360"/>
      </w:pPr>
      <w:rPr>
        <w:rFonts w:ascii="Wingdings" w:hAnsi="Wingdings" w:hint="default"/>
      </w:rPr>
    </w:lvl>
    <w:lvl w:ilvl="4" w:tplc="2594ED04" w:tentative="1">
      <w:start w:val="1"/>
      <w:numFmt w:val="bullet"/>
      <w:lvlText w:val=""/>
      <w:lvlJc w:val="left"/>
      <w:pPr>
        <w:tabs>
          <w:tab w:val="num" w:pos="3600"/>
        </w:tabs>
        <w:ind w:left="3600" w:hanging="360"/>
      </w:pPr>
      <w:rPr>
        <w:rFonts w:ascii="Wingdings" w:hAnsi="Wingdings" w:hint="default"/>
      </w:rPr>
    </w:lvl>
    <w:lvl w:ilvl="5" w:tplc="359AA436" w:tentative="1">
      <w:start w:val="1"/>
      <w:numFmt w:val="bullet"/>
      <w:lvlText w:val=""/>
      <w:lvlJc w:val="left"/>
      <w:pPr>
        <w:tabs>
          <w:tab w:val="num" w:pos="4320"/>
        </w:tabs>
        <w:ind w:left="4320" w:hanging="360"/>
      </w:pPr>
      <w:rPr>
        <w:rFonts w:ascii="Wingdings" w:hAnsi="Wingdings" w:hint="default"/>
      </w:rPr>
    </w:lvl>
    <w:lvl w:ilvl="6" w:tplc="4D9E1666" w:tentative="1">
      <w:start w:val="1"/>
      <w:numFmt w:val="bullet"/>
      <w:lvlText w:val=""/>
      <w:lvlJc w:val="left"/>
      <w:pPr>
        <w:tabs>
          <w:tab w:val="num" w:pos="5040"/>
        </w:tabs>
        <w:ind w:left="5040" w:hanging="360"/>
      </w:pPr>
      <w:rPr>
        <w:rFonts w:ascii="Wingdings" w:hAnsi="Wingdings" w:hint="default"/>
      </w:rPr>
    </w:lvl>
    <w:lvl w:ilvl="7" w:tplc="8D94CE20" w:tentative="1">
      <w:start w:val="1"/>
      <w:numFmt w:val="bullet"/>
      <w:lvlText w:val=""/>
      <w:lvlJc w:val="left"/>
      <w:pPr>
        <w:tabs>
          <w:tab w:val="num" w:pos="5760"/>
        </w:tabs>
        <w:ind w:left="5760" w:hanging="360"/>
      </w:pPr>
      <w:rPr>
        <w:rFonts w:ascii="Wingdings" w:hAnsi="Wingdings" w:hint="default"/>
      </w:rPr>
    </w:lvl>
    <w:lvl w:ilvl="8" w:tplc="17FC691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7"/>
  </w:num>
  <w:num w:numId="4">
    <w:abstractNumId w:val="8"/>
  </w:num>
  <w:num w:numId="5">
    <w:abstractNumId w:val="9"/>
  </w:num>
  <w:num w:numId="6">
    <w:abstractNumId w:val="2"/>
  </w:num>
  <w:num w:numId="7">
    <w:abstractNumId w:val="13"/>
  </w:num>
  <w:num w:numId="8">
    <w:abstractNumId w:val="11"/>
  </w:num>
  <w:num w:numId="9">
    <w:abstractNumId w:val="4"/>
  </w:num>
  <w:num w:numId="10">
    <w:abstractNumId w:val="1"/>
  </w:num>
  <w:num w:numId="11">
    <w:abstractNumId w:val="5"/>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6F"/>
    <w:rsid w:val="00015F7C"/>
    <w:rsid w:val="000554C2"/>
    <w:rsid w:val="000B003E"/>
    <w:rsid w:val="00103063"/>
    <w:rsid w:val="00135C3E"/>
    <w:rsid w:val="00176F08"/>
    <w:rsid w:val="001A387F"/>
    <w:rsid w:val="001A5A44"/>
    <w:rsid w:val="001D7ABF"/>
    <w:rsid w:val="001E2FF4"/>
    <w:rsid w:val="00211ECF"/>
    <w:rsid w:val="00232707"/>
    <w:rsid w:val="00301279"/>
    <w:rsid w:val="003C2518"/>
    <w:rsid w:val="00403AC8"/>
    <w:rsid w:val="0043269B"/>
    <w:rsid w:val="00436CB9"/>
    <w:rsid w:val="00473A05"/>
    <w:rsid w:val="0049041F"/>
    <w:rsid w:val="004B7511"/>
    <w:rsid w:val="004C0B12"/>
    <w:rsid w:val="004D38F2"/>
    <w:rsid w:val="004F66FA"/>
    <w:rsid w:val="005330B8"/>
    <w:rsid w:val="0054202D"/>
    <w:rsid w:val="005454A0"/>
    <w:rsid w:val="0055280D"/>
    <w:rsid w:val="00555DFB"/>
    <w:rsid w:val="0058146B"/>
    <w:rsid w:val="005C4541"/>
    <w:rsid w:val="005C690C"/>
    <w:rsid w:val="006300C3"/>
    <w:rsid w:val="0064762D"/>
    <w:rsid w:val="0066592A"/>
    <w:rsid w:val="006A6656"/>
    <w:rsid w:val="006B0AC9"/>
    <w:rsid w:val="00742C32"/>
    <w:rsid w:val="00745005"/>
    <w:rsid w:val="00745420"/>
    <w:rsid w:val="00745AA7"/>
    <w:rsid w:val="007D2D07"/>
    <w:rsid w:val="008209D5"/>
    <w:rsid w:val="008A2175"/>
    <w:rsid w:val="008B6F26"/>
    <w:rsid w:val="008D266F"/>
    <w:rsid w:val="009035D0"/>
    <w:rsid w:val="009106F5"/>
    <w:rsid w:val="009207A7"/>
    <w:rsid w:val="009B0103"/>
    <w:rsid w:val="009B43A9"/>
    <w:rsid w:val="009F2CCF"/>
    <w:rsid w:val="00A50763"/>
    <w:rsid w:val="00A55C24"/>
    <w:rsid w:val="00AA189A"/>
    <w:rsid w:val="00AA3B5F"/>
    <w:rsid w:val="00AE3461"/>
    <w:rsid w:val="00B16035"/>
    <w:rsid w:val="00B54CA9"/>
    <w:rsid w:val="00B755A4"/>
    <w:rsid w:val="00B759E0"/>
    <w:rsid w:val="00BA34C9"/>
    <w:rsid w:val="00BA561A"/>
    <w:rsid w:val="00BD133F"/>
    <w:rsid w:val="00C11B4B"/>
    <w:rsid w:val="00C326AA"/>
    <w:rsid w:val="00C4346D"/>
    <w:rsid w:val="00C5326D"/>
    <w:rsid w:val="00C55D34"/>
    <w:rsid w:val="00C72DD1"/>
    <w:rsid w:val="00C93CE9"/>
    <w:rsid w:val="00CA0E8B"/>
    <w:rsid w:val="00CA4143"/>
    <w:rsid w:val="00CE38A1"/>
    <w:rsid w:val="00CF4333"/>
    <w:rsid w:val="00D33491"/>
    <w:rsid w:val="00D37482"/>
    <w:rsid w:val="00D41F1C"/>
    <w:rsid w:val="00D65219"/>
    <w:rsid w:val="00D97DF6"/>
    <w:rsid w:val="00DD1F58"/>
    <w:rsid w:val="00E60797"/>
    <w:rsid w:val="00EB092F"/>
    <w:rsid w:val="00F04800"/>
    <w:rsid w:val="00F47D1D"/>
    <w:rsid w:val="00F63335"/>
    <w:rsid w:val="00FC4D5E"/>
    <w:rsid w:val="00FD37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D68A"/>
  <w15:docId w15:val="{D3B66B20-AD50-482D-A01E-ED628A5A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6F"/>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6F"/>
    <w:pPr>
      <w:ind w:left="720"/>
      <w:contextualSpacing/>
    </w:pPr>
  </w:style>
  <w:style w:type="paragraph" w:styleId="FootnoteText">
    <w:name w:val="footnote text"/>
    <w:basedOn w:val="Normal"/>
    <w:link w:val="FootnoteTextChar"/>
    <w:uiPriority w:val="99"/>
    <w:semiHidden/>
    <w:unhideWhenUsed/>
    <w:rsid w:val="008D266F"/>
    <w:rPr>
      <w:sz w:val="20"/>
      <w:szCs w:val="20"/>
    </w:rPr>
  </w:style>
  <w:style w:type="character" w:customStyle="1" w:styleId="FootnoteTextChar">
    <w:name w:val="Footnote Text Char"/>
    <w:basedOn w:val="DefaultParagraphFont"/>
    <w:link w:val="FootnoteText"/>
    <w:uiPriority w:val="99"/>
    <w:semiHidden/>
    <w:rsid w:val="008D266F"/>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unhideWhenUsed/>
    <w:rsid w:val="008D266F"/>
    <w:rPr>
      <w:vertAlign w:val="superscript"/>
    </w:rPr>
  </w:style>
  <w:style w:type="paragraph" w:styleId="BalloonText">
    <w:name w:val="Balloon Text"/>
    <w:basedOn w:val="Normal"/>
    <w:link w:val="BalloonTextChar"/>
    <w:uiPriority w:val="99"/>
    <w:semiHidden/>
    <w:unhideWhenUsed/>
    <w:rsid w:val="00D33491"/>
    <w:rPr>
      <w:rFonts w:ascii="Tahoma" w:hAnsi="Tahoma" w:cs="Tahoma"/>
      <w:sz w:val="16"/>
      <w:szCs w:val="16"/>
    </w:rPr>
  </w:style>
  <w:style w:type="character" w:customStyle="1" w:styleId="BalloonTextChar">
    <w:name w:val="Balloon Text Char"/>
    <w:basedOn w:val="DefaultParagraphFont"/>
    <w:link w:val="BalloonText"/>
    <w:uiPriority w:val="99"/>
    <w:semiHidden/>
    <w:rsid w:val="00D33491"/>
    <w:rPr>
      <w:rFonts w:ascii="Tahoma" w:eastAsia="SimSun" w:hAnsi="Tahoma" w:cs="Tahoma"/>
      <w:sz w:val="16"/>
      <w:szCs w:val="16"/>
      <w:lang w:eastAsia="zh-CN"/>
    </w:rPr>
  </w:style>
  <w:style w:type="paragraph" w:styleId="NormalWeb">
    <w:name w:val="Normal (Web)"/>
    <w:basedOn w:val="Normal"/>
    <w:uiPriority w:val="99"/>
    <w:semiHidden/>
    <w:unhideWhenUsed/>
    <w:rsid w:val="00BD133F"/>
    <w:rPr>
      <w:sz w:val="24"/>
    </w:rPr>
  </w:style>
  <w:style w:type="character" w:styleId="CommentReference">
    <w:name w:val="annotation reference"/>
    <w:basedOn w:val="DefaultParagraphFont"/>
    <w:uiPriority w:val="99"/>
    <w:semiHidden/>
    <w:unhideWhenUsed/>
    <w:rsid w:val="00B759E0"/>
    <w:rPr>
      <w:sz w:val="16"/>
      <w:szCs w:val="16"/>
    </w:rPr>
  </w:style>
  <w:style w:type="paragraph" w:styleId="CommentText">
    <w:name w:val="annotation text"/>
    <w:basedOn w:val="Normal"/>
    <w:link w:val="CommentTextChar"/>
    <w:uiPriority w:val="99"/>
    <w:semiHidden/>
    <w:unhideWhenUsed/>
    <w:rsid w:val="00B759E0"/>
    <w:rPr>
      <w:sz w:val="20"/>
      <w:szCs w:val="20"/>
    </w:rPr>
  </w:style>
  <w:style w:type="character" w:customStyle="1" w:styleId="CommentTextChar">
    <w:name w:val="Comment Text Char"/>
    <w:basedOn w:val="DefaultParagraphFont"/>
    <w:link w:val="CommentText"/>
    <w:uiPriority w:val="99"/>
    <w:semiHidden/>
    <w:rsid w:val="00B759E0"/>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759E0"/>
    <w:rPr>
      <w:b/>
      <w:bCs/>
    </w:rPr>
  </w:style>
  <w:style w:type="character" w:customStyle="1" w:styleId="CommentSubjectChar">
    <w:name w:val="Comment Subject Char"/>
    <w:basedOn w:val="CommentTextChar"/>
    <w:link w:val="CommentSubject"/>
    <w:uiPriority w:val="99"/>
    <w:semiHidden/>
    <w:rsid w:val="00B759E0"/>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B16035"/>
    <w:rPr>
      <w:color w:val="0000FF" w:themeColor="hyperlink"/>
      <w:u w:val="single"/>
    </w:rPr>
  </w:style>
  <w:style w:type="character" w:styleId="UnresolvedMention">
    <w:name w:val="Unresolved Mention"/>
    <w:basedOn w:val="DefaultParagraphFont"/>
    <w:uiPriority w:val="99"/>
    <w:semiHidden/>
    <w:unhideWhenUsed/>
    <w:rsid w:val="00B16035"/>
    <w:rPr>
      <w:color w:val="605E5C"/>
      <w:shd w:val="clear" w:color="auto" w:fill="E1DFDD"/>
    </w:rPr>
  </w:style>
  <w:style w:type="character" w:customStyle="1" w:styleId="fontstyle01">
    <w:name w:val="fontstyle01"/>
    <w:basedOn w:val="DefaultParagraphFont"/>
    <w:rsid w:val="006B0AC9"/>
    <w:rPr>
      <w:rFonts w:ascii="Calibri" w:hAnsi="Calibri" w:cs="Calibri" w:hint="default"/>
      <w:b w:val="0"/>
      <w:bCs w:val="0"/>
      <w:i w:val="0"/>
      <w:iCs w:val="0"/>
      <w:color w:val="808080"/>
      <w:sz w:val="18"/>
      <w:szCs w:val="18"/>
    </w:rPr>
  </w:style>
  <w:style w:type="character" w:customStyle="1" w:styleId="fontstyle0">
    <w:name w:val="fontstyle0"/>
    <w:basedOn w:val="DefaultParagraphFont"/>
    <w:rsid w:val="001E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h.kn@cisdoma.org.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7695-692F-417B-BFA0-51B4AD4F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2738</Words>
  <Characters>15610</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Thomas.Reinhardt</dc:creator>
  <cp:lastModifiedBy>Ninh</cp:lastModifiedBy>
  <cp:revision>2</cp:revision>
  <cp:lastPrinted>2017-06-02T12:31:00Z</cp:lastPrinted>
  <dcterms:created xsi:type="dcterms:W3CDTF">2021-07-01T04:05:00Z</dcterms:created>
  <dcterms:modified xsi:type="dcterms:W3CDTF">2021-07-01T04:05:00Z</dcterms:modified>
</cp:coreProperties>
</file>